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284223" w:rsidRDefault="00284223" w:rsidP="00284223">
      <w:pPr>
        <w:spacing w:after="0" w:line="240" w:lineRule="auto"/>
        <w:ind w:left="4962" w:hanging="142"/>
        <w:jc w:val="center"/>
        <w:rPr>
          <w:sz w:val="24"/>
          <w:szCs w:val="24"/>
        </w:rPr>
      </w:pPr>
      <w:r w:rsidRPr="00284223">
        <w:rPr>
          <w:sz w:val="24"/>
          <w:szCs w:val="24"/>
        </w:rPr>
        <w:t>Утверждаю</w:t>
      </w:r>
    </w:p>
    <w:p w14:paraId="07F51B62" w14:textId="77777777" w:rsidR="00284223" w:rsidRPr="00284223" w:rsidRDefault="00284223" w:rsidP="00284223">
      <w:pPr>
        <w:spacing w:after="0" w:line="240" w:lineRule="auto"/>
        <w:ind w:left="4962" w:hanging="142"/>
        <w:jc w:val="center"/>
        <w:rPr>
          <w:sz w:val="24"/>
          <w:szCs w:val="24"/>
        </w:rPr>
      </w:pPr>
      <w:r w:rsidRPr="00284223">
        <w:rPr>
          <w:sz w:val="24"/>
          <w:szCs w:val="24"/>
        </w:rPr>
        <w:t>Генеральный директор</w:t>
      </w:r>
    </w:p>
    <w:p w14:paraId="61282590" w14:textId="77777777" w:rsidR="00284223" w:rsidRDefault="00F63578" w:rsidP="00284223">
      <w:pPr>
        <w:spacing w:after="0" w:line="240" w:lineRule="auto"/>
        <w:ind w:left="4962" w:hanging="142"/>
        <w:jc w:val="center"/>
        <w:rPr>
          <w:sz w:val="24"/>
          <w:szCs w:val="24"/>
        </w:rPr>
      </w:pPr>
      <w:r>
        <w:rPr>
          <w:sz w:val="24"/>
          <w:szCs w:val="24"/>
        </w:rPr>
        <w:t>ф</w:t>
      </w:r>
      <w:r w:rsidR="00284223" w:rsidRPr="00284223">
        <w:rPr>
          <w:sz w:val="24"/>
          <w:szCs w:val="24"/>
        </w:rPr>
        <w:t>онда по сохранению и развитию</w:t>
      </w:r>
    </w:p>
    <w:p w14:paraId="5C35F089" w14:textId="77777777" w:rsidR="00284223" w:rsidRPr="00284223" w:rsidRDefault="00284223" w:rsidP="00284223">
      <w:pPr>
        <w:spacing w:after="0" w:line="240" w:lineRule="auto"/>
        <w:ind w:left="4962" w:hanging="142"/>
        <w:jc w:val="center"/>
        <w:rPr>
          <w:sz w:val="24"/>
          <w:szCs w:val="24"/>
        </w:rPr>
      </w:pPr>
      <w:r>
        <w:rPr>
          <w:sz w:val="24"/>
          <w:szCs w:val="24"/>
        </w:rPr>
        <w:t xml:space="preserve"> </w:t>
      </w:r>
      <w:r w:rsidRPr="00284223">
        <w:rPr>
          <w:sz w:val="24"/>
          <w:szCs w:val="24"/>
        </w:rPr>
        <w:t>Соловецкого архипелага</w:t>
      </w:r>
    </w:p>
    <w:p w14:paraId="1C598ED7" w14:textId="77777777" w:rsidR="00284223" w:rsidRPr="00284223" w:rsidRDefault="00284223" w:rsidP="00284223">
      <w:pPr>
        <w:spacing w:after="0" w:line="240" w:lineRule="auto"/>
        <w:ind w:left="5580"/>
        <w:rPr>
          <w:sz w:val="24"/>
          <w:szCs w:val="24"/>
        </w:rPr>
      </w:pPr>
    </w:p>
    <w:p w14:paraId="32C98421" w14:textId="77777777" w:rsidR="00284223" w:rsidRPr="00284223" w:rsidRDefault="00284223" w:rsidP="00284223">
      <w:pPr>
        <w:spacing w:after="0" w:line="240" w:lineRule="auto"/>
        <w:ind w:left="5580"/>
        <w:rPr>
          <w:sz w:val="24"/>
          <w:szCs w:val="24"/>
        </w:rPr>
      </w:pPr>
      <w:r w:rsidRPr="00284223">
        <w:rPr>
          <w:sz w:val="24"/>
          <w:szCs w:val="24"/>
        </w:rPr>
        <w:t xml:space="preserve">__________________А.В. </w:t>
      </w:r>
      <w:proofErr w:type="spellStart"/>
      <w:r w:rsidRPr="00284223">
        <w:rPr>
          <w:sz w:val="24"/>
          <w:szCs w:val="24"/>
        </w:rPr>
        <w:t>Ходос</w:t>
      </w:r>
      <w:proofErr w:type="spellEnd"/>
    </w:p>
    <w:p w14:paraId="77DEBE67" w14:textId="77777777" w:rsidR="00284223" w:rsidRPr="00284223" w:rsidRDefault="00284223" w:rsidP="00284223">
      <w:pPr>
        <w:spacing w:after="0" w:line="240" w:lineRule="auto"/>
        <w:ind w:left="5580"/>
        <w:rPr>
          <w:sz w:val="24"/>
          <w:szCs w:val="24"/>
        </w:rPr>
      </w:pPr>
    </w:p>
    <w:p w14:paraId="373B5C25" w14:textId="77777777" w:rsidR="00284223" w:rsidRPr="00284223" w:rsidRDefault="00284223" w:rsidP="00284223">
      <w:pPr>
        <w:spacing w:after="0" w:line="240" w:lineRule="auto"/>
        <w:ind w:left="5580"/>
        <w:rPr>
          <w:sz w:val="24"/>
          <w:szCs w:val="24"/>
        </w:rPr>
      </w:pPr>
      <w:r w:rsidRPr="00284223">
        <w:rPr>
          <w:sz w:val="24"/>
          <w:szCs w:val="24"/>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08F52FC9" w14:textId="77777777" w:rsidR="00FC34E4" w:rsidRPr="000378EE" w:rsidRDefault="00FC34E4" w:rsidP="00FC34E4">
      <w:pPr>
        <w:spacing w:after="0" w:line="240" w:lineRule="auto"/>
        <w:contextualSpacing/>
        <w:jc w:val="center"/>
        <w:rPr>
          <w:b/>
          <w:sz w:val="20"/>
          <w:szCs w:val="16"/>
        </w:rPr>
      </w:pPr>
    </w:p>
    <w:p w14:paraId="4136F2C2" w14:textId="4AC371BB" w:rsidR="00FC13A4" w:rsidRPr="00FC13A4" w:rsidRDefault="00EA0E62" w:rsidP="00FC13A4">
      <w:pPr>
        <w:spacing w:after="0"/>
        <w:jc w:val="center"/>
        <w:rPr>
          <w:sz w:val="28"/>
          <w:szCs w:val="28"/>
        </w:rPr>
      </w:pPr>
      <w:r w:rsidRPr="00FC13A4">
        <w:rPr>
          <w:sz w:val="28"/>
          <w:szCs w:val="28"/>
        </w:rPr>
        <w:t>К</w:t>
      </w:r>
      <w:r w:rsidR="00FC13A4" w:rsidRPr="00FC13A4">
        <w:rPr>
          <w:sz w:val="28"/>
          <w:szCs w:val="28"/>
        </w:rPr>
        <w:t>о</w:t>
      </w:r>
      <w:r w:rsidRPr="00FC13A4">
        <w:rPr>
          <w:sz w:val="28"/>
          <w:szCs w:val="28"/>
        </w:rPr>
        <w:t xml:space="preserve">нкурс </w:t>
      </w:r>
      <w:r w:rsidR="00AF4F54">
        <w:rPr>
          <w:sz w:val="28"/>
          <w:szCs w:val="28"/>
        </w:rPr>
        <w:t>на</w:t>
      </w:r>
      <w:r w:rsidR="00980DA9" w:rsidRPr="00FC13A4">
        <w:rPr>
          <w:sz w:val="28"/>
          <w:szCs w:val="28"/>
        </w:rPr>
        <w:t xml:space="preserve"> право </w:t>
      </w:r>
      <w:r w:rsidR="00B947E1" w:rsidRPr="00FC13A4">
        <w:rPr>
          <w:sz w:val="28"/>
          <w:szCs w:val="28"/>
        </w:rPr>
        <w:t>заключения договора</w:t>
      </w:r>
      <w:r w:rsidR="00980DA9" w:rsidRPr="00FC13A4">
        <w:rPr>
          <w:sz w:val="28"/>
          <w:szCs w:val="28"/>
        </w:rPr>
        <w:t xml:space="preserve"> </w:t>
      </w:r>
      <w:r w:rsidR="00B947E1" w:rsidRPr="00FC13A4">
        <w:rPr>
          <w:sz w:val="28"/>
          <w:szCs w:val="28"/>
        </w:rPr>
        <w:t>на проведени</w:t>
      </w:r>
      <w:r w:rsidR="005442AF">
        <w:rPr>
          <w:sz w:val="28"/>
          <w:szCs w:val="28"/>
        </w:rPr>
        <w:t>е</w:t>
      </w:r>
      <w:r w:rsidR="008A4420" w:rsidRPr="00FC13A4">
        <w:rPr>
          <w:sz w:val="28"/>
          <w:szCs w:val="28"/>
        </w:rPr>
        <w:t xml:space="preserve"> ремонтно-реставрационных работ на объекте </w:t>
      </w:r>
      <w:r w:rsidR="00AC6B34">
        <w:rPr>
          <w:sz w:val="28"/>
          <w:szCs w:val="28"/>
        </w:rPr>
        <w:t>к</w:t>
      </w:r>
      <w:r w:rsidR="00FC13A4" w:rsidRPr="00FC13A4">
        <w:rPr>
          <w:sz w:val="28"/>
          <w:szCs w:val="28"/>
        </w:rPr>
        <w:t xml:space="preserve">ультурного наследия федерального значения «Баня братская 1851 год», входящий в состав объекта культурного наследия федерального значения «Ансамбль Соловецкого монастыря и отдельные сооружения островов </w:t>
      </w:r>
      <w:r w:rsidR="00AF4F54" w:rsidRPr="00FC13A4">
        <w:rPr>
          <w:sz w:val="28"/>
          <w:szCs w:val="28"/>
        </w:rPr>
        <w:t>Соловецкого архипелага</w:t>
      </w:r>
      <w:r w:rsidR="00FC13A4" w:rsidRPr="00FC13A4">
        <w:rPr>
          <w:sz w:val="28"/>
          <w:szCs w:val="28"/>
        </w:rPr>
        <w:t>, XVI век. (воссоздание и современное приспособление) Архангельская область, пос. Соловецкий</w:t>
      </w: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2353C076" w14:textId="77777777" w:rsidR="00B947E1" w:rsidRPr="00B947E1" w:rsidRDefault="00B947E1" w:rsidP="00B947E1">
      <w:pPr>
        <w:rPr>
          <w:sz w:val="28"/>
          <w:szCs w:val="28"/>
        </w:rPr>
      </w:pPr>
    </w:p>
    <w:p w14:paraId="5F0B2EEE" w14:textId="77777777" w:rsidR="00B947E1" w:rsidRDefault="00B947E1" w:rsidP="00FC34E4">
      <w:pPr>
        <w:spacing w:after="0" w:line="240" w:lineRule="auto"/>
        <w:jc w:val="left"/>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77777777" w:rsidR="00B947E1" w:rsidRDefault="00B947E1"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77777777"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CB3058">
        <w:rPr>
          <w:b w:val="0"/>
          <w:sz w:val="22"/>
          <w:szCs w:val="22"/>
        </w:rPr>
        <w:t xml:space="preserve">Настоящая конкурсная документация </w:t>
      </w:r>
      <w:bookmarkEnd w:id="10"/>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w:t>
      </w:r>
      <w:r w:rsidRPr="00344237">
        <w:rPr>
          <w:rFonts w:ascii="Times New Roman" w:hAnsi="Times New Roman" w:cs="Times New Roman"/>
          <w:sz w:val="22"/>
          <w:szCs w:val="22"/>
        </w:rPr>
        <w:lastRenderedPageBreak/>
        <w:t xml:space="preserve">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w:t>
      </w:r>
      <w:r w:rsidRPr="005452E3">
        <w:rPr>
          <w:rFonts w:cs="Arial"/>
          <w:bCs/>
          <w:sz w:val="22"/>
          <w:szCs w:val="22"/>
        </w:rPr>
        <w:lastRenderedPageBreak/>
        <w:t xml:space="preserve">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21FA145C"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Все документы, представляемые участниками закупки в составе 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должны</w:t>
      </w:r>
      <w:r w:rsidRPr="00CB3058">
        <w:rPr>
          <w:sz w:val="22"/>
          <w:szCs w:val="22"/>
        </w:rPr>
        <w:t xml:space="preserve"> быть заполнены по всем пунктам.</w:t>
      </w:r>
    </w:p>
    <w:p w14:paraId="11EBD236" w14:textId="75F79D4B"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lastRenderedPageBreak/>
        <w:t xml:space="preserve">Представленные в составе заявки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документы</w:t>
      </w:r>
      <w:r w:rsidRPr="00CB3058">
        <w:rPr>
          <w:sz w:val="22"/>
          <w:szCs w:val="22"/>
        </w:rPr>
        <w:t xml:space="preserve"> </w:t>
      </w:r>
      <w:r w:rsidR="00E14046">
        <w:rPr>
          <w:sz w:val="22"/>
          <w:szCs w:val="22"/>
        </w:rPr>
        <w:t>размещаются на ЭТП</w:t>
      </w:r>
      <w:r w:rsidRPr="00CB3058">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В случае отправления 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посредством</w:t>
      </w:r>
      <w:r w:rsidRPr="00CB3058">
        <w:rPr>
          <w:sz w:val="22"/>
          <w:szCs w:val="22"/>
        </w:rPr>
        <w:t xml:space="preserve"> почтовой связи участник закупки самостоятельно несет ответственность за поступление такой заявки заказчику с соблюдением необходимых сроков.</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77777777"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lastRenderedPageBreak/>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7D12E02B"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 xml:space="preserve">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w:t>
      </w:r>
      <w:r w:rsidR="00507F02" w:rsidRPr="007301DB">
        <w:lastRenderedPageBreak/>
        <w:t>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00507F02" w:rsidRPr="007301DB">
        <w:t>и</w:t>
      </w:r>
      <w:proofErr w:type="gramEnd"/>
      <w:r w:rsidR="00507F02" w:rsidRPr="007301DB">
        <w:t xml:space="preserve">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79BA563E" w:rsidR="00507F02" w:rsidRPr="007301DB"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lastRenderedPageBreak/>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240FEE03"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lastRenderedPageBreak/>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793B5D84"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proofErr w:type="gramStart"/>
            <w:r w:rsidR="008D61FB" w:rsidRPr="00461B79">
              <w:rPr>
                <w:rFonts w:eastAsiaTheme="minorHAnsi"/>
                <w:sz w:val="20"/>
                <w:szCs w:val="20"/>
              </w:rPr>
              <w:t xml:space="preserve">1187700008792,  </w:t>
            </w:r>
            <w:r w:rsidR="008B1CF9" w:rsidRPr="00461B79">
              <w:rPr>
                <w:rFonts w:eastAsiaTheme="minorHAnsi"/>
                <w:sz w:val="20"/>
                <w:szCs w:val="20"/>
              </w:rPr>
              <w:t xml:space="preserve"> </w:t>
            </w:r>
            <w:proofErr w:type="gramEnd"/>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7108D70" w:rsidR="00FC34E4" w:rsidRPr="00E352EE" w:rsidRDefault="00FC34E4" w:rsidP="00880730">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9D6FEE">
              <w:rPr>
                <w:sz w:val="20"/>
                <w:szCs w:val="20"/>
              </w:rPr>
              <w:t>а</w:t>
            </w:r>
            <w:r w:rsidR="00C77B66" w:rsidRPr="00C77B66">
              <w:rPr>
                <w:sz w:val="20"/>
                <w:szCs w:val="20"/>
              </w:rPr>
              <w:t>вансирование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4FEC31DE" w14:textId="04C47C4B" w:rsidR="003513CF" w:rsidRPr="00461B79" w:rsidRDefault="00FC34E4" w:rsidP="00D358D2">
            <w:pPr>
              <w:spacing w:after="0" w:line="240" w:lineRule="auto"/>
              <w:rPr>
                <w:sz w:val="20"/>
                <w:szCs w:val="20"/>
              </w:rPr>
            </w:pPr>
            <w:r w:rsidRPr="00461B79">
              <w:rPr>
                <w:sz w:val="20"/>
                <w:szCs w:val="20"/>
              </w:rPr>
              <w:t>Наименование объекта закупки:</w:t>
            </w:r>
            <w:r w:rsidR="00054E3F" w:rsidRPr="00461B79">
              <w:rPr>
                <w:sz w:val="20"/>
                <w:szCs w:val="20"/>
              </w:rPr>
              <w:t xml:space="preserve"> </w:t>
            </w:r>
            <w:r w:rsidR="007301DB">
              <w:rPr>
                <w:sz w:val="20"/>
                <w:szCs w:val="20"/>
              </w:rPr>
              <w:t xml:space="preserve">Проведение </w:t>
            </w:r>
            <w:r w:rsidR="003513CF" w:rsidRPr="00461B79">
              <w:rPr>
                <w:sz w:val="20"/>
                <w:szCs w:val="20"/>
              </w:rPr>
              <w:t xml:space="preserve">ремонтно-реставрационных работ на объекте «Культурного наследия федерального значения «Баня братская 1851 год», входящий в состав объекта культурного наследия федерального значения «Ансамбль Соловецкого монастыря и отдельные сооружения островов </w:t>
            </w:r>
            <w:r w:rsidR="00C77B66" w:rsidRPr="00461B79">
              <w:rPr>
                <w:sz w:val="20"/>
                <w:szCs w:val="20"/>
              </w:rPr>
              <w:t>Соловецкого архипелага</w:t>
            </w:r>
            <w:r w:rsidR="003513CF" w:rsidRPr="00461B79">
              <w:rPr>
                <w:sz w:val="20"/>
                <w:szCs w:val="20"/>
              </w:rPr>
              <w:t>, XVI век. (воссоздание и современное приспособление) Архангельская область, пос. Соловецкий</w:t>
            </w:r>
          </w:p>
          <w:p w14:paraId="3341E365" w14:textId="77777777" w:rsidR="00752682" w:rsidRPr="00461B79" w:rsidRDefault="00752682" w:rsidP="00D358D2">
            <w:pPr>
              <w:spacing w:after="0" w:line="240" w:lineRule="auto"/>
              <w:rPr>
                <w:bCs/>
                <w:sz w:val="20"/>
                <w:szCs w:val="20"/>
              </w:rPr>
            </w:pPr>
          </w:p>
          <w:p w14:paraId="68DB84FB" w14:textId="77777777" w:rsidR="00E10151" w:rsidRDefault="00FC34E4" w:rsidP="00EF116D">
            <w:pPr>
              <w:spacing w:after="0" w:line="240" w:lineRule="auto"/>
              <w:rPr>
                <w:sz w:val="20"/>
                <w:szCs w:val="20"/>
              </w:rPr>
            </w:pPr>
            <w:r w:rsidRPr="00461B79">
              <w:rPr>
                <w:bCs/>
                <w:sz w:val="20"/>
                <w:szCs w:val="20"/>
              </w:rPr>
              <w:t xml:space="preserve">Начальная (максимальная) цена </w:t>
            </w:r>
            <w:r w:rsidR="00EB13EC" w:rsidRPr="00461B79">
              <w:rPr>
                <w:bCs/>
                <w:sz w:val="20"/>
                <w:szCs w:val="20"/>
              </w:rPr>
              <w:t>договора</w:t>
            </w:r>
            <w:r w:rsidRPr="00461B79">
              <w:rPr>
                <w:sz w:val="20"/>
                <w:szCs w:val="20"/>
              </w:rPr>
              <w:t>:</w:t>
            </w:r>
            <w:r w:rsidR="00054E3F" w:rsidRPr="00461B79">
              <w:rPr>
                <w:sz w:val="20"/>
                <w:szCs w:val="20"/>
              </w:rPr>
              <w:t xml:space="preserve"> </w:t>
            </w:r>
            <w:r w:rsidR="003513CF" w:rsidRPr="00461B79">
              <w:rPr>
                <w:sz w:val="20"/>
                <w:szCs w:val="20"/>
              </w:rPr>
              <w:t>33 648 803,54</w:t>
            </w:r>
            <w:r w:rsidR="008A4420" w:rsidRPr="00461B79">
              <w:rPr>
                <w:sz w:val="20"/>
                <w:szCs w:val="20"/>
              </w:rPr>
              <w:t xml:space="preserve"> рублей 00 копеек</w:t>
            </w:r>
            <w:r w:rsidR="003513CF" w:rsidRPr="00461B79">
              <w:rPr>
                <w:sz w:val="20"/>
                <w:szCs w:val="20"/>
              </w:rPr>
              <w:t xml:space="preserve"> </w:t>
            </w:r>
            <w:r w:rsidR="00DE3A99" w:rsidRPr="00461B79">
              <w:rPr>
                <w:sz w:val="20"/>
                <w:szCs w:val="20"/>
              </w:rPr>
              <w:t xml:space="preserve">(тридцать три миллиона шестьсот сорок восемь тысяч восемьсот три рубля пятьдесят четыре копейки) НДС не облагается </w:t>
            </w:r>
            <w:r w:rsidR="00E63FE7">
              <w:rPr>
                <w:sz w:val="20"/>
                <w:szCs w:val="20"/>
              </w:rPr>
              <w:t xml:space="preserve">в соответствии с </w:t>
            </w:r>
            <w:r w:rsidR="00F9078E">
              <w:rPr>
                <w:sz w:val="20"/>
                <w:szCs w:val="20"/>
              </w:rPr>
              <w:t>п.2 п.</w:t>
            </w:r>
            <w:r w:rsidR="00E63FE7">
              <w:rPr>
                <w:sz w:val="20"/>
                <w:szCs w:val="20"/>
              </w:rPr>
              <w:t>п.</w:t>
            </w:r>
            <w:r w:rsidR="00C77B66">
              <w:rPr>
                <w:sz w:val="20"/>
                <w:szCs w:val="20"/>
              </w:rPr>
              <w:t>15 статьи</w:t>
            </w:r>
            <w:r w:rsidR="00E63FE7">
              <w:rPr>
                <w:sz w:val="20"/>
                <w:szCs w:val="20"/>
              </w:rPr>
              <w:t xml:space="preserve"> 149 Налогового кодекса Российской Федерации</w:t>
            </w:r>
            <w:r w:rsidR="005C1721">
              <w:rPr>
                <w:sz w:val="20"/>
                <w:szCs w:val="20"/>
              </w:rPr>
              <w:t xml:space="preserve">. </w:t>
            </w:r>
          </w:p>
          <w:p w14:paraId="01BD7A0E" w14:textId="25452650"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p>
          <w:p w14:paraId="5D000ED3" w14:textId="77777777" w:rsidR="00FC34E4" w:rsidRPr="00461B79" w:rsidRDefault="00FC34E4" w:rsidP="00EF116D">
            <w:pPr>
              <w:spacing w:after="0" w:line="240" w:lineRule="auto"/>
              <w:rPr>
                <w:sz w:val="20"/>
                <w:szCs w:val="20"/>
              </w:rPr>
            </w:pPr>
          </w:p>
          <w:p w14:paraId="6645A725" w14:textId="77777777" w:rsidR="00FC34E4" w:rsidRPr="00FA14DF" w:rsidRDefault="00FC34E4" w:rsidP="00DE3A99">
            <w:pPr>
              <w:spacing w:after="0" w:line="240" w:lineRule="auto"/>
              <w:rPr>
                <w:sz w:val="20"/>
                <w:szCs w:val="20"/>
              </w:rPr>
            </w:pPr>
            <w:r w:rsidRPr="00461B79">
              <w:rPr>
                <w:sz w:val="20"/>
                <w:szCs w:val="20"/>
              </w:rPr>
              <w:t xml:space="preserve">Место выполнения работ: </w:t>
            </w:r>
            <w:r w:rsidR="00DE3A99" w:rsidRPr="00461B79">
              <w:rPr>
                <w:sz w:val="20"/>
                <w:szCs w:val="20"/>
              </w:rPr>
              <w:t>Архангельская область, Приморский район, Соловецкий архипелаг</w:t>
            </w:r>
            <w:r w:rsidR="00FA14DF">
              <w:rPr>
                <w:sz w:val="20"/>
                <w:szCs w:val="20"/>
              </w:rPr>
              <w:t xml:space="preserve">, </w:t>
            </w:r>
            <w:proofErr w:type="spellStart"/>
            <w:r w:rsidR="00FA14DF">
              <w:rPr>
                <w:sz w:val="20"/>
                <w:szCs w:val="20"/>
              </w:rPr>
              <w:t>п.Соловецкий</w:t>
            </w:r>
            <w:proofErr w:type="spellEnd"/>
            <w:r w:rsidR="00FA14DF">
              <w:rPr>
                <w:sz w:val="20"/>
                <w:szCs w:val="20"/>
              </w:rPr>
              <w:t xml:space="preserve"> </w:t>
            </w:r>
          </w:p>
          <w:p w14:paraId="192A15E7" w14:textId="77777777" w:rsidR="00C77B66" w:rsidRDefault="00C77B66" w:rsidP="00DE3A99">
            <w:pPr>
              <w:spacing w:after="0" w:line="240" w:lineRule="auto"/>
              <w:rPr>
                <w:sz w:val="20"/>
                <w:szCs w:val="20"/>
              </w:rPr>
            </w:pPr>
          </w:p>
          <w:p w14:paraId="7E970220" w14:textId="77777777" w:rsidR="00C77B66" w:rsidRPr="00461B79" w:rsidRDefault="00C77B66" w:rsidP="00DE3A99">
            <w:pPr>
              <w:spacing w:after="0" w:line="240" w:lineRule="auto"/>
              <w:rPr>
                <w:sz w:val="20"/>
                <w:szCs w:val="20"/>
              </w:rPr>
            </w:pPr>
            <w:r w:rsidRPr="00C77B66">
              <w:rPr>
                <w:sz w:val="20"/>
                <w:szCs w:val="20"/>
              </w:rPr>
              <w:t>Авансирование не предусмотрено</w:t>
            </w:r>
            <w:r w:rsidR="005C1721">
              <w:rPr>
                <w:sz w:val="20"/>
                <w:szCs w:val="20"/>
              </w:rPr>
              <w:t>.</w:t>
            </w: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77777777" w:rsidR="00B11BDF" w:rsidRDefault="00C77B66" w:rsidP="00B11BDF">
            <w:pPr>
              <w:spacing w:after="0" w:line="240" w:lineRule="auto"/>
              <w:rPr>
                <w:sz w:val="20"/>
                <w:szCs w:val="20"/>
              </w:rPr>
            </w:pPr>
            <w:r w:rsidRPr="00FA14DF">
              <w:rPr>
                <w:sz w:val="20"/>
                <w:szCs w:val="20"/>
              </w:rPr>
              <w:t xml:space="preserve">Обеспечительный платеж участия в конкурсе оплачивается участником в размере 4% </w:t>
            </w:r>
            <w:r w:rsidR="00B11BDF" w:rsidRPr="00FA14DF">
              <w:rPr>
                <w:sz w:val="20"/>
                <w:szCs w:val="20"/>
              </w:rPr>
              <w:t xml:space="preserve">что составляет 1 345 952,00 рублей </w:t>
            </w:r>
            <w:r w:rsidRPr="00FA14DF">
              <w:rPr>
                <w:sz w:val="20"/>
                <w:szCs w:val="20"/>
              </w:rPr>
              <w:t>от начальной стоимости договора</w:t>
            </w:r>
            <w:r w:rsidR="00B11BDF" w:rsidRPr="00FA14DF">
              <w:rPr>
                <w:sz w:val="20"/>
                <w:szCs w:val="20"/>
              </w:rPr>
              <w:t>.</w:t>
            </w:r>
            <w:r w:rsidR="00DF3B2E" w:rsidRPr="00FA14DF">
              <w:rPr>
                <w:sz w:val="20"/>
                <w:szCs w:val="20"/>
              </w:rPr>
              <w:t xml:space="preserve"> </w:t>
            </w:r>
            <w:r w:rsidR="00B11BDF" w:rsidRPr="00FA14DF">
              <w:rPr>
                <w:sz w:val="20"/>
                <w:szCs w:val="20"/>
              </w:rPr>
              <w:t>Указанные средства перечисляются оператору ЭТП</w:t>
            </w:r>
            <w:r w:rsidRPr="00FA14DF">
              <w:rPr>
                <w:sz w:val="20"/>
                <w:szCs w:val="20"/>
              </w:rPr>
              <w:t xml:space="preserve"> </w:t>
            </w:r>
            <w:r w:rsidR="00B11BDF" w:rsidRPr="00FA14DF">
              <w:rPr>
                <w:sz w:val="20"/>
                <w:szCs w:val="20"/>
              </w:rPr>
              <w:t xml:space="preserve">и возвращается участникам после подведения итогов. </w:t>
            </w:r>
          </w:p>
          <w:p w14:paraId="361AC31B" w14:textId="77777777" w:rsidR="00D85422" w:rsidRPr="00FA14DF" w:rsidRDefault="00D85422"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р/сч.:40702810300020038047, </w:t>
            </w:r>
            <w:proofErr w:type="spellStart"/>
            <w:r w:rsidR="00DF3B2E" w:rsidRPr="00FA14DF">
              <w:rPr>
                <w:rFonts w:eastAsia="Times New Roman"/>
                <w:color w:val="000000" w:themeColor="text1"/>
                <w:sz w:val="20"/>
                <w:szCs w:val="20"/>
                <w:lang w:eastAsia="ru-RU"/>
              </w:rPr>
              <w:t>кор.сч</w:t>
            </w:r>
            <w:proofErr w:type="spellEnd"/>
            <w:r w:rsidR="00DF3B2E" w:rsidRPr="00FA14DF">
              <w:rPr>
                <w:rFonts w:eastAsia="Times New Roman"/>
                <w:color w:val="000000" w:themeColor="text1"/>
                <w:sz w:val="20"/>
                <w:szCs w:val="20"/>
                <w:lang w:eastAsia="ru-RU"/>
              </w:rPr>
              <w:t>.: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w:t>
            </w:r>
            <w:r w:rsidRPr="00DF3B2E">
              <w:rPr>
                <w:rFonts w:eastAsia="Times New Roman"/>
                <w:color w:val="000000" w:themeColor="text1"/>
                <w:sz w:val="20"/>
                <w:szCs w:val="20"/>
                <w:lang w:eastAsia="ru-RU"/>
              </w:rPr>
              <w:lastRenderedPageBreak/>
              <w:t xml:space="preserve">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5CCCBA61" w14:textId="77777777" w:rsidR="00FC34E4" w:rsidRPr="00FA14DF" w:rsidRDefault="00B11BDF" w:rsidP="00FA14DF">
            <w:pPr>
              <w:spacing w:after="0"/>
              <w:jc w:val="center"/>
              <w:rPr>
                <w:i/>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наследия федерального значения «Баня братская 1851 год», входящий в состав объекта культурного наследия федерального значения «Ансамбль Соловецкого монастыря и отдельные сооружения островов </w:t>
            </w:r>
            <w:r w:rsidR="001128C0" w:rsidRPr="00FA14DF">
              <w:rPr>
                <w:i/>
                <w:sz w:val="20"/>
                <w:szCs w:val="20"/>
              </w:rPr>
              <w:t>Соловецкого архипелага</w:t>
            </w:r>
            <w:r w:rsidR="00FA14DF" w:rsidRPr="00FA14DF">
              <w:rPr>
                <w:i/>
                <w:sz w:val="20"/>
                <w:szCs w:val="20"/>
              </w:rPr>
              <w:t>, XVI век</w:t>
            </w:r>
          </w:p>
          <w:p w14:paraId="35170B08" w14:textId="77777777" w:rsidR="00DF3B2E" w:rsidRPr="00FA14DF" w:rsidRDefault="00DF3B2E" w:rsidP="00B11BDF">
            <w:pPr>
              <w:spacing w:after="0" w:line="240" w:lineRule="auto"/>
              <w:rPr>
                <w:sz w:val="20"/>
                <w:szCs w:val="20"/>
              </w:rPr>
            </w:pP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419355BD" w:rsidR="00E63FE7" w:rsidRPr="00E63FE7" w:rsidRDefault="00700A4F" w:rsidP="00E63FE7">
            <w:pPr>
              <w:spacing w:after="0" w:line="240" w:lineRule="auto"/>
              <w:rPr>
                <w:sz w:val="20"/>
                <w:szCs w:val="20"/>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E63FE7" w:rsidRPr="00E63FE7">
              <w:rPr>
                <w:sz w:val="20"/>
                <w:szCs w:val="20"/>
              </w:rPr>
              <w:t xml:space="preserve"> Оплата выполненных Подрядчиком </w:t>
            </w:r>
            <w:r w:rsidR="00FA14DF">
              <w:rPr>
                <w:sz w:val="20"/>
                <w:szCs w:val="20"/>
              </w:rPr>
              <w:t>р</w:t>
            </w:r>
            <w:r w:rsidR="00E63FE7" w:rsidRPr="00E63FE7">
              <w:rPr>
                <w:sz w:val="20"/>
                <w:szCs w:val="20"/>
              </w:rPr>
              <w:t xml:space="preserve">абот производится </w:t>
            </w:r>
            <w:r w:rsidR="005442AF">
              <w:rPr>
                <w:sz w:val="20"/>
                <w:szCs w:val="20"/>
              </w:rPr>
              <w:t xml:space="preserve">в соответствии с условиями Договора </w:t>
            </w:r>
            <w:r w:rsidR="00E63FE7"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00E63FE7"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129B8E59" w14:textId="77777777" w:rsidR="00E63FE7" w:rsidRPr="00E63FE7"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p>
          <w:p w14:paraId="74B0AEB7" w14:textId="77777777" w:rsidR="00700A4F" w:rsidRPr="00461B79" w:rsidRDefault="00700A4F" w:rsidP="00E63FE7">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024FE449" w14:textId="77777777" w:rsidR="00C77B66" w:rsidRDefault="00C77B66" w:rsidP="003B118D">
            <w:pPr>
              <w:spacing w:after="0" w:line="240" w:lineRule="auto"/>
              <w:contextualSpacing/>
              <w:rPr>
                <w:sz w:val="20"/>
                <w:szCs w:val="20"/>
              </w:rPr>
            </w:pP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3740348" w14:textId="2FF57F4D" w:rsidR="00E50368" w:rsidRPr="00461B79" w:rsidRDefault="00E50368" w:rsidP="00E50368">
            <w:pPr>
              <w:autoSpaceDE w:val="0"/>
              <w:autoSpaceDN w:val="0"/>
              <w:adjustRightInd w:val="0"/>
              <w:snapToGrid w:val="0"/>
              <w:spacing w:after="0" w:line="240" w:lineRule="auto"/>
              <w:rPr>
                <w:sz w:val="20"/>
                <w:szCs w:val="20"/>
              </w:rPr>
            </w:pPr>
            <w:r w:rsidRPr="00461B79">
              <w:rPr>
                <w:sz w:val="20"/>
                <w:szCs w:val="20"/>
              </w:rPr>
              <w:t xml:space="preserve">Начало – с даты заключения </w:t>
            </w:r>
            <w:r w:rsidR="00386BD6" w:rsidRPr="00461B79">
              <w:rPr>
                <w:sz w:val="20"/>
                <w:szCs w:val="20"/>
              </w:rPr>
              <w:t>договор</w:t>
            </w:r>
            <w:r w:rsidRPr="00461B79">
              <w:rPr>
                <w:sz w:val="20"/>
                <w:szCs w:val="20"/>
              </w:rPr>
              <w:t>а</w:t>
            </w:r>
            <w:r w:rsidR="005E00A1">
              <w:rPr>
                <w:sz w:val="20"/>
                <w:szCs w:val="20"/>
              </w:rPr>
              <w:t xml:space="preserve"> по </w:t>
            </w:r>
            <w:r w:rsidR="005E00A1" w:rsidRPr="005E00A1">
              <w:rPr>
                <w:sz w:val="20"/>
                <w:szCs w:val="20"/>
              </w:rPr>
              <w:t>01.10.2021г.</w:t>
            </w:r>
            <w:r w:rsidRPr="00461B79">
              <w:rPr>
                <w:sz w:val="20"/>
                <w:szCs w:val="20"/>
              </w:rPr>
              <w:t xml:space="preserve"> </w:t>
            </w:r>
          </w:p>
          <w:p w14:paraId="54AEB5F9" w14:textId="57B5F8EE" w:rsidR="008A4420" w:rsidRPr="00461B79" w:rsidRDefault="00E50368" w:rsidP="00880730">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sidR="00F9078E">
              <w:rPr>
                <w:sz w:val="20"/>
                <w:szCs w:val="20"/>
              </w:rPr>
              <w:t xml:space="preserve">проектом организации реставрации </w:t>
            </w:r>
            <w:r w:rsidRPr="00461B79">
              <w:rPr>
                <w:sz w:val="20"/>
                <w:szCs w:val="20"/>
              </w:rPr>
              <w:t xml:space="preserve">и графика производства работ </w:t>
            </w:r>
            <w:r w:rsidR="009D6FEE">
              <w:rPr>
                <w:sz w:val="20"/>
                <w:szCs w:val="20"/>
              </w:rPr>
              <w:t xml:space="preserve">в соответствии с ТЗ к </w:t>
            </w:r>
            <w:r w:rsidR="00880730">
              <w:rPr>
                <w:sz w:val="20"/>
                <w:szCs w:val="20"/>
              </w:rPr>
              <w:t xml:space="preserve">проекту </w:t>
            </w:r>
            <w:r w:rsidR="009D6FEE">
              <w:rPr>
                <w:sz w:val="20"/>
                <w:szCs w:val="20"/>
              </w:rPr>
              <w:t>договор</w:t>
            </w:r>
            <w:r w:rsidR="00880730">
              <w:rPr>
                <w:sz w:val="20"/>
                <w:szCs w:val="20"/>
              </w:rPr>
              <w:t>а</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77777777" w:rsidR="00880730" w:rsidRPr="00DE79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7926ED71"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5442AF">
              <w:rPr>
                <w:sz w:val="20"/>
                <w:szCs w:val="20"/>
              </w:rPr>
              <w:t xml:space="preserve">Договором.  </w:t>
            </w:r>
          </w:p>
          <w:p w14:paraId="27922A41" w14:textId="39AEE400" w:rsidR="008A4420" w:rsidRPr="00461B79" w:rsidRDefault="008A4420" w:rsidP="00880730">
            <w:pPr>
              <w:autoSpaceDE w:val="0"/>
              <w:autoSpaceDN w:val="0"/>
              <w:adjustRightInd w:val="0"/>
              <w:spacing w:after="0" w:line="240" w:lineRule="auto"/>
              <w:rPr>
                <w:snapToGrid w:val="0"/>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1F941DA7" w14:textId="07516DF4" w:rsidR="008A4420" w:rsidRPr="001978C4" w:rsidRDefault="008A4420" w:rsidP="00EF116D">
            <w:pPr>
              <w:rPr>
                <w:sz w:val="20"/>
                <w:szCs w:val="20"/>
              </w:rPr>
            </w:pPr>
            <w:r w:rsidRPr="001978C4">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1978C4">
              <w:rPr>
                <w:sz w:val="20"/>
                <w:szCs w:val="20"/>
              </w:rPr>
              <w:t xml:space="preserve">                 </w:t>
            </w:r>
            <w:proofErr w:type="gramStart"/>
            <w:r w:rsidR="003B118D" w:rsidRPr="001978C4">
              <w:rPr>
                <w:sz w:val="20"/>
                <w:szCs w:val="20"/>
              </w:rPr>
              <w:t xml:space="preserve">   </w:t>
            </w:r>
            <w:r w:rsidRPr="001978C4">
              <w:rPr>
                <w:sz w:val="20"/>
                <w:szCs w:val="20"/>
              </w:rPr>
              <w:t>«</w:t>
            </w:r>
            <w:proofErr w:type="gramEnd"/>
            <w:r w:rsidR="0032409F" w:rsidRPr="001978C4">
              <w:rPr>
                <w:sz w:val="20"/>
                <w:szCs w:val="20"/>
              </w:rPr>
              <w:t>10</w:t>
            </w:r>
            <w:r w:rsidRPr="001978C4">
              <w:rPr>
                <w:sz w:val="20"/>
                <w:szCs w:val="20"/>
              </w:rPr>
              <w:t xml:space="preserve">» </w:t>
            </w:r>
            <w:r w:rsidR="0032409F" w:rsidRPr="001978C4">
              <w:rPr>
                <w:sz w:val="20"/>
                <w:szCs w:val="20"/>
              </w:rPr>
              <w:t>апреля</w:t>
            </w:r>
            <w:r w:rsidRPr="001978C4">
              <w:rPr>
                <w:sz w:val="20"/>
                <w:szCs w:val="20"/>
              </w:rPr>
              <w:t xml:space="preserve"> 201</w:t>
            </w:r>
            <w:r w:rsidR="003B118D" w:rsidRPr="001978C4">
              <w:rPr>
                <w:sz w:val="20"/>
                <w:szCs w:val="20"/>
              </w:rPr>
              <w:t>9</w:t>
            </w:r>
            <w:r w:rsidRPr="001978C4">
              <w:rPr>
                <w:sz w:val="20"/>
                <w:szCs w:val="20"/>
              </w:rPr>
              <w:t xml:space="preserve"> г.</w:t>
            </w:r>
          </w:p>
          <w:p w14:paraId="104241F3" w14:textId="15F081DE" w:rsidR="008A4420" w:rsidRPr="001978C4" w:rsidRDefault="008A4420" w:rsidP="00EF116D">
            <w:pPr>
              <w:rPr>
                <w:sz w:val="20"/>
                <w:szCs w:val="20"/>
              </w:rPr>
            </w:pPr>
            <w:r w:rsidRPr="001978C4">
              <w:rPr>
                <w:sz w:val="20"/>
                <w:szCs w:val="20"/>
              </w:rPr>
              <w:t>Дата начала предоставления заказчиком разъяснений положений конкурсной документации – «</w:t>
            </w:r>
            <w:r w:rsidR="0032409F" w:rsidRPr="001978C4">
              <w:rPr>
                <w:sz w:val="20"/>
                <w:szCs w:val="20"/>
              </w:rPr>
              <w:t>11» апреля 2019</w:t>
            </w:r>
            <w:r w:rsidRPr="001978C4">
              <w:rPr>
                <w:sz w:val="20"/>
                <w:szCs w:val="20"/>
              </w:rPr>
              <w:t xml:space="preserve"> г.</w:t>
            </w:r>
          </w:p>
          <w:p w14:paraId="72A1F7AC" w14:textId="595A6706" w:rsidR="008A4420" w:rsidRPr="00461B79" w:rsidRDefault="008A4420" w:rsidP="00EF116D">
            <w:pPr>
              <w:rPr>
                <w:sz w:val="20"/>
                <w:szCs w:val="20"/>
              </w:rPr>
            </w:pPr>
            <w:r w:rsidRPr="001978C4">
              <w:rPr>
                <w:sz w:val="20"/>
                <w:szCs w:val="20"/>
              </w:rPr>
              <w:t>Дата окончания предоставления заказчиком разъяснений положений конкурсной документации – «</w:t>
            </w:r>
            <w:r w:rsidR="001978C4" w:rsidRPr="001978C4">
              <w:rPr>
                <w:sz w:val="20"/>
                <w:szCs w:val="20"/>
              </w:rPr>
              <w:t>23</w:t>
            </w:r>
            <w:r w:rsidRPr="001978C4">
              <w:rPr>
                <w:sz w:val="20"/>
                <w:szCs w:val="20"/>
              </w:rPr>
              <w:t xml:space="preserve">» </w:t>
            </w:r>
            <w:r w:rsidR="0032409F" w:rsidRPr="001978C4">
              <w:rPr>
                <w:sz w:val="20"/>
                <w:szCs w:val="20"/>
              </w:rPr>
              <w:t>апреля</w:t>
            </w:r>
            <w:r w:rsidRPr="001978C4">
              <w:rPr>
                <w:sz w:val="20"/>
                <w:szCs w:val="20"/>
              </w:rPr>
              <w:t xml:space="preserve"> </w:t>
            </w:r>
            <w:r w:rsidR="008221FE" w:rsidRPr="001978C4">
              <w:rPr>
                <w:sz w:val="20"/>
                <w:szCs w:val="20"/>
              </w:rPr>
              <w:t>2019</w:t>
            </w:r>
            <w:r w:rsidRPr="001978C4">
              <w:rPr>
                <w:sz w:val="20"/>
                <w:szCs w:val="20"/>
              </w:rPr>
              <w:t xml:space="preserve"> г.</w:t>
            </w:r>
            <w:r w:rsidRPr="00461B79">
              <w:rPr>
                <w:sz w:val="20"/>
                <w:szCs w:val="20"/>
              </w:rPr>
              <w:t xml:space="preserve"> </w:t>
            </w:r>
          </w:p>
          <w:p w14:paraId="4AA77014" w14:textId="77777777" w:rsidR="008A4420" w:rsidRPr="00461B79" w:rsidRDefault="008A4420" w:rsidP="00EF116D">
            <w:pPr>
              <w:rPr>
                <w:sz w:val="20"/>
                <w:szCs w:val="20"/>
              </w:rPr>
            </w:pPr>
            <w:r w:rsidRPr="00461B79">
              <w:rPr>
                <w:sz w:val="20"/>
                <w:szCs w:val="20"/>
              </w:rPr>
              <w:t xml:space="preserve">Любой участник </w:t>
            </w:r>
            <w:r w:rsidR="00940BB4">
              <w:rPr>
                <w:sz w:val="20"/>
                <w:szCs w:val="20"/>
              </w:rPr>
              <w:t>конкурса</w:t>
            </w:r>
            <w:r w:rsidR="001128C0">
              <w:rPr>
                <w:sz w:val="20"/>
                <w:szCs w:val="20"/>
              </w:rPr>
              <w:t xml:space="preserve"> </w:t>
            </w:r>
            <w:r w:rsidR="001128C0" w:rsidRPr="00461B79">
              <w:rPr>
                <w:sz w:val="20"/>
                <w:szCs w:val="20"/>
              </w:rPr>
              <w:t>вправе</w:t>
            </w:r>
            <w:r w:rsidRPr="00461B79">
              <w:rPr>
                <w:sz w:val="20"/>
                <w:szCs w:val="20"/>
              </w:rPr>
              <w:t xml:space="preserve"> направить в </w:t>
            </w:r>
            <w:r w:rsidRPr="00461B79">
              <w:rPr>
                <w:b/>
                <w:sz w:val="20"/>
                <w:szCs w:val="20"/>
              </w:rPr>
              <w:t>письменной форме</w:t>
            </w:r>
            <w:r w:rsidRPr="00461B79">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461B79">
              <w:rPr>
                <w:b/>
                <w:sz w:val="20"/>
                <w:szCs w:val="20"/>
              </w:rPr>
              <w:t>в письменной форме или в форме электронного документа</w:t>
            </w:r>
            <w:r w:rsidRPr="00461B79">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Pr>
                <w:sz w:val="20"/>
                <w:szCs w:val="20"/>
              </w:rPr>
              <w:t>конкурс</w:t>
            </w:r>
            <w:r w:rsidR="005A52DB">
              <w:rPr>
                <w:sz w:val="20"/>
                <w:szCs w:val="20"/>
              </w:rPr>
              <w:t>е</w:t>
            </w:r>
            <w:r w:rsidR="001128C0">
              <w:rPr>
                <w:sz w:val="20"/>
                <w:szCs w:val="20"/>
              </w:rPr>
              <w:t>.</w:t>
            </w:r>
          </w:p>
          <w:p w14:paraId="14838D01" w14:textId="641F1C69" w:rsidR="00DF3B2E" w:rsidRDefault="008A4420" w:rsidP="00D358D2">
            <w:pPr>
              <w:rPr>
                <w:rFonts w:eastAsiaTheme="minorHAnsi"/>
                <w:sz w:val="20"/>
                <w:szCs w:val="20"/>
              </w:rPr>
            </w:pPr>
            <w:r w:rsidRPr="00461B79">
              <w:rPr>
                <w:sz w:val="20"/>
                <w:szCs w:val="20"/>
              </w:rPr>
              <w:t xml:space="preserve">Запросы о даче разъяснений положений конкурсной документации направляются </w:t>
            </w:r>
            <w:r w:rsidR="00127C8F">
              <w:rPr>
                <w:sz w:val="20"/>
                <w:szCs w:val="20"/>
              </w:rPr>
              <w:t xml:space="preserve">на ЭТП и </w:t>
            </w:r>
            <w:r w:rsidRPr="00461B79">
              <w:rPr>
                <w:sz w:val="20"/>
                <w:szCs w:val="20"/>
              </w:rPr>
              <w:t>по</w:t>
            </w:r>
            <w:r w:rsidR="003513CF" w:rsidRPr="00461B79">
              <w:rPr>
                <w:sz w:val="20"/>
                <w:szCs w:val="20"/>
              </w:rPr>
              <w:t xml:space="preserve"> электронному</w:t>
            </w:r>
            <w:r w:rsidRPr="00461B79">
              <w:rPr>
                <w:sz w:val="20"/>
                <w:szCs w:val="20"/>
              </w:rPr>
              <w:t xml:space="preserve"> адресу:</w:t>
            </w:r>
            <w:r w:rsidR="003513CF" w:rsidRPr="00461B79">
              <w:rPr>
                <w:rFonts w:eastAsiaTheme="minorHAnsi"/>
                <w:sz w:val="20"/>
                <w:szCs w:val="20"/>
              </w:rPr>
              <w:t xml:space="preserve"> zakupki@fundsolovki.ru. </w:t>
            </w:r>
          </w:p>
          <w:p w14:paraId="15C51BC2" w14:textId="77777777" w:rsidR="008A4420" w:rsidRPr="00461B79" w:rsidRDefault="003513CF" w:rsidP="00D358D2">
            <w:pPr>
              <w:rPr>
                <w:sz w:val="20"/>
                <w:szCs w:val="20"/>
              </w:rPr>
            </w:pPr>
            <w:r w:rsidRPr="00461B79">
              <w:rPr>
                <w:rFonts w:eastAsiaTheme="minorHAnsi"/>
                <w:sz w:val="20"/>
                <w:szCs w:val="20"/>
              </w:rPr>
              <w:t xml:space="preserve">Ответ на запрос публикуется на электронной площадке </w:t>
            </w:r>
            <w:r w:rsidR="00FA14DF">
              <w:rPr>
                <w:rFonts w:eastAsiaTheme="minorHAnsi"/>
                <w:sz w:val="20"/>
                <w:szCs w:val="20"/>
              </w:rPr>
              <w:t>ЭТП</w:t>
            </w:r>
            <w:r w:rsidRPr="00461B79">
              <w:rPr>
                <w:rFonts w:eastAsiaTheme="minorHAnsi"/>
                <w:sz w:val="20"/>
                <w:szCs w:val="20"/>
              </w:rPr>
              <w:t xml:space="preserve"> </w:t>
            </w:r>
            <w:r w:rsidR="009644A9">
              <w:rPr>
                <w:rFonts w:eastAsiaTheme="minorHAnsi"/>
                <w:sz w:val="20"/>
                <w:szCs w:val="20"/>
              </w:rPr>
              <w:t>и на сайте Фонда</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461B79">
              <w:rPr>
                <w:color w:val="000000" w:themeColor="text1"/>
                <w:sz w:val="20"/>
                <w:szCs w:val="20"/>
              </w:rPr>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296D8D83" w14:textId="77777777" w:rsidR="006539FA" w:rsidRPr="00461B79" w:rsidRDefault="009644A9"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Pr>
                <w:color w:val="000000" w:themeColor="text1"/>
                <w:sz w:val="20"/>
                <w:szCs w:val="20"/>
              </w:rPr>
              <w:t>Участник должен и</w:t>
            </w:r>
            <w:r w:rsidR="006539FA" w:rsidRPr="00461B79">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p w14:paraId="302DD42A" w14:textId="77777777" w:rsidR="008A4420" w:rsidRDefault="008A4420" w:rsidP="00EF116D">
            <w:pPr>
              <w:spacing w:after="0" w:line="240" w:lineRule="auto"/>
              <w:rPr>
                <w:rFonts w:eastAsia="Times New Roman"/>
                <w:sz w:val="20"/>
                <w:szCs w:val="20"/>
                <w:lang w:eastAsia="ru-RU"/>
              </w:rPr>
            </w:pPr>
          </w:p>
          <w:p w14:paraId="6ADA9F86" w14:textId="188B399C" w:rsidR="009876BC" w:rsidRPr="00461B79" w:rsidRDefault="009876BC" w:rsidP="00EF116D">
            <w:pPr>
              <w:spacing w:after="0" w:line="240" w:lineRule="auto"/>
              <w:rPr>
                <w:rFonts w:eastAsia="Times New Roman"/>
                <w:sz w:val="20"/>
                <w:szCs w:val="20"/>
                <w:lang w:eastAsia="ru-RU"/>
              </w:rPr>
            </w:pP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46065221"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w:t>
            </w:r>
            <w:r w:rsidRPr="00461B79">
              <w:rPr>
                <w:color w:val="000000" w:themeColor="text1"/>
                <w:sz w:val="20"/>
                <w:szCs w:val="20"/>
              </w:rPr>
              <w:lastRenderedPageBreak/>
              <w:t xml:space="preserve">(договора)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12F32C26" w14:textId="77777777" w:rsidR="001128C0" w:rsidRPr="00461B79" w:rsidRDefault="001128C0" w:rsidP="001128C0">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0127BD">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0127BD">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05B16EB4" w14:textId="77777777" w:rsidR="008A4420" w:rsidRPr="00461B79" w:rsidRDefault="006539FA" w:rsidP="00EF116D">
            <w:pPr>
              <w:autoSpaceDE w:val="0"/>
              <w:autoSpaceDN w:val="0"/>
              <w:adjustRightInd w:val="0"/>
              <w:spacing w:after="0" w:line="240" w:lineRule="auto"/>
              <w:ind w:firstLine="540"/>
              <w:rPr>
                <w:sz w:val="20"/>
                <w:szCs w:val="20"/>
                <w:lang w:eastAsia="ru-RU"/>
              </w:rPr>
            </w:pPr>
            <w:r w:rsidRPr="00461B79">
              <w:rPr>
                <w:sz w:val="20"/>
                <w:szCs w:val="20"/>
                <w:lang w:eastAsia="ru-RU"/>
              </w:rPr>
              <w:t>Не установлено</w:t>
            </w:r>
          </w:p>
          <w:p w14:paraId="02F0AF02" w14:textId="77777777" w:rsidR="008A4420" w:rsidRPr="00461B79" w:rsidRDefault="008A4420" w:rsidP="00EF116D">
            <w:pPr>
              <w:spacing w:after="0" w:line="240" w:lineRule="auto"/>
              <w:contextualSpacing/>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w:t>
            </w:r>
            <w:r w:rsidRPr="00461B79">
              <w:rPr>
                <w:color w:val="000000" w:themeColor="text1"/>
                <w:sz w:val="20"/>
                <w:szCs w:val="20"/>
              </w:rPr>
              <w:lastRenderedPageBreak/>
              <w:t>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931A99B"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DE7930">
            <w:pPr>
              <w:pStyle w:val="aa"/>
              <w:numPr>
                <w:ilvl w:val="0"/>
                <w:numId w:val="29"/>
              </w:numPr>
              <w:tabs>
                <w:tab w:val="left" w:pos="0"/>
                <w:tab w:val="left" w:pos="358"/>
                <w:tab w:val="left" w:pos="1134"/>
              </w:tabs>
              <w:spacing w:after="0" w:line="276" w:lineRule="auto"/>
              <w:ind w:left="99" w:firstLine="282"/>
              <w:rPr>
                <w:color w:val="000000" w:themeColor="text1"/>
                <w:sz w:val="20"/>
                <w:szCs w:val="20"/>
              </w:rPr>
            </w:pPr>
            <w:r w:rsidRPr="00461B79">
              <w:rPr>
                <w:color w:val="000000" w:themeColor="text1"/>
                <w:sz w:val="20"/>
                <w:szCs w:val="20"/>
              </w:rPr>
              <w:lastRenderedPageBreak/>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5BBD97A6" w14:textId="77777777" w:rsidR="00E452D9" w:rsidRPr="00461B79" w:rsidRDefault="00E452D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136F9140"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461B79">
              <w:rPr>
                <w:color w:val="000000" w:themeColor="text1"/>
                <w:sz w:val="20"/>
                <w:szCs w:val="20"/>
              </w:rPr>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77777777"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r w:rsidR="00DD4B6D" w:rsidRPr="00461B79">
              <w:rPr>
                <w:color w:val="000000" w:themeColor="text1"/>
                <w:sz w:val="20"/>
                <w:szCs w:val="20"/>
              </w:rPr>
              <w:t>Ненадлежащее исполнение участником процедуры закупки требований о наличии вшитой описи, прошивке листов тома заявки на участие в закупке и предоставлении вышеуказанных документов в составе заявки на участие в закупке является основанием для отказа в допуске к участию в закупке такого участника.</w:t>
            </w:r>
            <w:r w:rsidRPr="00461B79">
              <w:rPr>
                <w:color w:val="000000" w:themeColor="text1"/>
                <w:sz w:val="20"/>
                <w:szCs w:val="20"/>
              </w:rPr>
              <w:t xml:space="preserve">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 xml:space="preserve">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w:t>
            </w:r>
            <w:r w:rsidRPr="00461B79">
              <w:rPr>
                <w:color w:val="000000" w:themeColor="text1"/>
                <w:sz w:val="20"/>
                <w:szCs w:val="20"/>
              </w:rPr>
              <w:lastRenderedPageBreak/>
              <w:t>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3AF92E53" w14:textId="77777777" w:rsidR="008A4420" w:rsidRPr="00461B79" w:rsidRDefault="008A4420" w:rsidP="00EF116D">
            <w:pPr>
              <w:pStyle w:val="26"/>
              <w:tabs>
                <w:tab w:val="num" w:pos="0"/>
                <w:tab w:val="num" w:pos="1800"/>
              </w:tabs>
              <w:adjustRightInd w:val="0"/>
              <w:spacing w:after="0" w:line="240" w:lineRule="auto"/>
              <w:ind w:left="0" w:firstLine="493"/>
              <w:textAlignment w:val="baseline"/>
              <w:rPr>
                <w:sz w:val="20"/>
                <w:szCs w:val="20"/>
              </w:rPr>
            </w:pPr>
            <w:r w:rsidRPr="00461B79">
              <w:rPr>
                <w:rFonts w:eastAsia="Calibri"/>
                <w:sz w:val="20"/>
                <w:szCs w:val="20"/>
              </w:rPr>
              <w:lastRenderedPageBreak/>
              <w:t>Любые другие документы по усмотрению участника закупки.</w:t>
            </w: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0127BD">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67A7D7DB" w14:textId="77777777" w:rsidR="008A4420" w:rsidRPr="00461B79" w:rsidRDefault="008A4420" w:rsidP="00EF116D">
            <w:pPr>
              <w:spacing w:after="0" w:line="240" w:lineRule="auto"/>
              <w:contextualSpacing/>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EF116D">
            <w:pPr>
              <w:spacing w:after="0" w:line="240" w:lineRule="auto"/>
              <w:contextualSpacing/>
              <w:rPr>
                <w:b/>
                <w:sz w:val="20"/>
                <w:szCs w:val="20"/>
              </w:rPr>
            </w:pPr>
            <w:r w:rsidRPr="00461B79">
              <w:rPr>
                <w:sz w:val="20"/>
                <w:szCs w:val="20"/>
              </w:rPr>
              <w:t>Дата окончания подачи заявок на участие в конкурсе –</w:t>
            </w:r>
          </w:p>
          <w:p w14:paraId="7CC80CF9" w14:textId="2BCB67FA" w:rsidR="008A4420" w:rsidRPr="00461B79" w:rsidRDefault="008A4420" w:rsidP="001978C4">
            <w:pPr>
              <w:spacing w:after="0" w:line="240" w:lineRule="auto"/>
              <w:contextualSpacing/>
              <w:rPr>
                <w:b/>
                <w:sz w:val="20"/>
                <w:szCs w:val="20"/>
              </w:rPr>
            </w:pPr>
            <w:r w:rsidRPr="00461B79">
              <w:rPr>
                <w:sz w:val="20"/>
                <w:szCs w:val="20"/>
                <w:highlight w:val="yellow"/>
              </w:rPr>
              <w:t>«</w:t>
            </w:r>
            <w:r w:rsidR="001978C4">
              <w:rPr>
                <w:sz w:val="20"/>
                <w:szCs w:val="20"/>
                <w:highlight w:val="yellow"/>
              </w:rPr>
              <w:t>25</w:t>
            </w:r>
            <w:r w:rsidRPr="00461B79">
              <w:rPr>
                <w:sz w:val="20"/>
                <w:szCs w:val="20"/>
                <w:highlight w:val="yellow"/>
              </w:rPr>
              <w:t xml:space="preserve">» </w:t>
            </w:r>
            <w:r w:rsidR="001978C4">
              <w:rPr>
                <w:sz w:val="20"/>
                <w:szCs w:val="20"/>
                <w:highlight w:val="yellow"/>
              </w:rPr>
              <w:t>апреля</w:t>
            </w:r>
            <w:r w:rsidRPr="00461B79">
              <w:rPr>
                <w:sz w:val="20"/>
                <w:szCs w:val="20"/>
                <w:highlight w:val="yellow"/>
              </w:rPr>
              <w:t xml:space="preserve"> </w:t>
            </w:r>
            <w:r w:rsidR="008221FE" w:rsidRPr="00461B79">
              <w:rPr>
                <w:sz w:val="20"/>
                <w:szCs w:val="20"/>
                <w:highlight w:val="yellow"/>
              </w:rPr>
              <w:t>2019</w:t>
            </w:r>
            <w:r w:rsidRPr="00461B79">
              <w:rPr>
                <w:sz w:val="20"/>
                <w:szCs w:val="20"/>
                <w:highlight w:val="yellow"/>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1665FC5" w14:textId="77777777" w:rsidR="008A4420" w:rsidRPr="00461B79" w:rsidRDefault="008A4420" w:rsidP="00EF116D">
            <w:pPr>
              <w:spacing w:after="0" w:line="240" w:lineRule="auto"/>
              <w:rPr>
                <w:sz w:val="20"/>
                <w:szCs w:val="20"/>
              </w:rPr>
            </w:pPr>
          </w:p>
          <w:p w14:paraId="3F74D79E" w14:textId="3D8EC146" w:rsidR="00047732" w:rsidRPr="00461B79" w:rsidRDefault="008A4420" w:rsidP="00A72CEA">
            <w:pPr>
              <w:spacing w:after="0" w:line="240" w:lineRule="auto"/>
              <w:rPr>
                <w:sz w:val="20"/>
                <w:szCs w:val="20"/>
                <w:shd w:val="clear" w:color="auto" w:fill="FFFFFF"/>
              </w:rPr>
            </w:pPr>
            <w:r w:rsidRPr="001128C0">
              <w:rPr>
                <w:sz w:val="20"/>
                <w:szCs w:val="20"/>
                <w:highlight w:val="yellow"/>
              </w:rPr>
              <w:t xml:space="preserve">Прием заявок нарочным </w:t>
            </w:r>
            <w:r w:rsidR="008E473D">
              <w:rPr>
                <w:sz w:val="20"/>
                <w:szCs w:val="20"/>
                <w:highlight w:val="yellow"/>
              </w:rPr>
              <w:t xml:space="preserve">не </w:t>
            </w:r>
            <w:proofErr w:type="gramStart"/>
            <w:r w:rsidR="008E473D">
              <w:rPr>
                <w:sz w:val="20"/>
                <w:szCs w:val="20"/>
                <w:highlight w:val="yellow"/>
              </w:rPr>
              <w:t xml:space="preserve">осуществляется </w:t>
            </w:r>
            <w:r w:rsidRPr="001128C0">
              <w:rPr>
                <w:sz w:val="20"/>
                <w:szCs w:val="20"/>
                <w:highlight w:val="yellow"/>
                <w:shd w:val="clear" w:color="auto" w:fill="FFFFFF"/>
              </w:rPr>
              <w:t>:</w:t>
            </w:r>
            <w:proofErr w:type="gramEnd"/>
            <w:r w:rsidRPr="00461B79">
              <w:rPr>
                <w:sz w:val="20"/>
                <w:szCs w:val="20"/>
                <w:shd w:val="clear" w:color="auto" w:fill="FFFFFF"/>
              </w:rPr>
              <w:t xml:space="preserve"> </w:t>
            </w:r>
          </w:p>
          <w:p w14:paraId="00809415" w14:textId="77777777" w:rsidR="008A4420" w:rsidRPr="00461B79" w:rsidRDefault="008A4420" w:rsidP="00EF116D">
            <w:pPr>
              <w:spacing w:after="0" w:line="240" w:lineRule="auto"/>
              <w:rPr>
                <w:sz w:val="20"/>
                <w:szCs w:val="20"/>
              </w:rPr>
            </w:pPr>
            <w:r w:rsidRPr="00461B79">
              <w:rPr>
                <w:sz w:val="20"/>
                <w:szCs w:val="20"/>
              </w:rPr>
              <w:t>Контактные лица:</w:t>
            </w:r>
          </w:p>
          <w:p w14:paraId="5FBD8846" w14:textId="77777777" w:rsidR="008A4420" w:rsidRPr="00461B79" w:rsidRDefault="00047732" w:rsidP="00EF116D">
            <w:pPr>
              <w:shd w:val="clear" w:color="auto" w:fill="FFFFFF" w:themeFill="background1"/>
              <w:spacing w:after="0" w:line="240" w:lineRule="auto"/>
              <w:rPr>
                <w:sz w:val="20"/>
                <w:szCs w:val="20"/>
              </w:rPr>
            </w:pPr>
            <w:r w:rsidRPr="00461B79">
              <w:rPr>
                <w:sz w:val="20"/>
                <w:szCs w:val="20"/>
              </w:rPr>
              <w:t xml:space="preserve">Пасько Игорь Анатольевич </w:t>
            </w:r>
          </w:p>
          <w:p w14:paraId="0521CA70" w14:textId="77777777" w:rsidR="008A4420" w:rsidRPr="00461B79" w:rsidRDefault="008A4420" w:rsidP="00EF116D">
            <w:pPr>
              <w:spacing w:after="0" w:line="240" w:lineRule="auto"/>
              <w:rPr>
                <w:sz w:val="20"/>
                <w:szCs w:val="20"/>
              </w:rPr>
            </w:pPr>
            <w:r w:rsidRPr="00461B79">
              <w:rPr>
                <w:sz w:val="20"/>
                <w:szCs w:val="20"/>
              </w:rPr>
              <w:t xml:space="preserve">В связи с наличием пропускного режима в помещениях при подаче заявки нарочным, необходимо иметь при себе документ удостоверяющий личность. </w:t>
            </w:r>
          </w:p>
          <w:p w14:paraId="7C5FE3EE" w14:textId="77777777" w:rsidR="008A4420" w:rsidRPr="00461B79" w:rsidRDefault="008A4420" w:rsidP="00EF116D">
            <w:pPr>
              <w:spacing w:after="0" w:line="240" w:lineRule="auto"/>
              <w:rPr>
                <w:sz w:val="20"/>
                <w:szCs w:val="20"/>
              </w:rPr>
            </w:pP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02A2D783" w14:textId="56B927F4" w:rsidR="008A4420" w:rsidRPr="00070A45" w:rsidRDefault="008A4420" w:rsidP="008E473D">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момента открытия доступа к заявкам участников.</w:t>
            </w:r>
            <w:r w:rsidR="00151721" w:rsidRPr="00070A45">
              <w:rPr>
                <w:color w:val="0D0D0D"/>
                <w:sz w:val="20"/>
                <w:szCs w:val="20"/>
              </w:rPr>
              <w:t xml:space="preserve"> </w:t>
            </w: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01367CC7" w14:textId="0C1A97A3" w:rsidR="00770F6E" w:rsidRDefault="002511C6" w:rsidP="00AE6E6C">
            <w:pPr>
              <w:pStyle w:val="aa"/>
              <w:widowControl w:val="0"/>
              <w:spacing w:after="0"/>
              <w:ind w:left="0" w:firstLine="378"/>
              <w:rPr>
                <w:sz w:val="20"/>
                <w:szCs w:val="20"/>
              </w:rPr>
            </w:pPr>
            <w:r w:rsidRPr="00770F6E">
              <w:rPr>
                <w:sz w:val="20"/>
                <w:szCs w:val="20"/>
              </w:rPr>
              <w:t xml:space="preserve">В целях обеспечения выполнения условий договора до момента заключения договора участник должен внести обеспечительный </w:t>
            </w:r>
            <w:r w:rsidR="00770F6E">
              <w:rPr>
                <w:sz w:val="20"/>
                <w:szCs w:val="20"/>
              </w:rPr>
              <w:t xml:space="preserve">платеж на счет Фонда </w:t>
            </w:r>
            <w:r w:rsidR="00770F6E" w:rsidRPr="00770F6E">
              <w:rPr>
                <w:sz w:val="20"/>
                <w:szCs w:val="20"/>
              </w:rPr>
              <w:t>в</w:t>
            </w:r>
            <w:r w:rsidR="0032409F" w:rsidRPr="00770F6E">
              <w:rPr>
                <w:sz w:val="20"/>
                <w:szCs w:val="20"/>
              </w:rPr>
              <w:t xml:space="preserve"> размере 10 </w:t>
            </w:r>
            <w:r w:rsidR="00770F6E" w:rsidRPr="00770F6E">
              <w:rPr>
                <w:sz w:val="20"/>
                <w:szCs w:val="20"/>
              </w:rPr>
              <w:t xml:space="preserve">% </w:t>
            </w:r>
            <w:r w:rsidR="00770F6E">
              <w:rPr>
                <w:sz w:val="20"/>
                <w:szCs w:val="20"/>
              </w:rPr>
              <w:t>от лимита финансовых средств по договору на соответствующий период</w:t>
            </w:r>
            <w:r w:rsidR="00770F6E" w:rsidRPr="00770F6E">
              <w:rPr>
                <w:sz w:val="20"/>
                <w:szCs w:val="20"/>
              </w:rPr>
              <w:t>:</w:t>
            </w:r>
            <w:r w:rsidR="00770F6E">
              <w:rPr>
                <w:sz w:val="20"/>
                <w:szCs w:val="20"/>
              </w:rPr>
              <w:t xml:space="preserve"> </w:t>
            </w:r>
          </w:p>
          <w:p w14:paraId="19616168" w14:textId="674040D3" w:rsidR="00770F6E" w:rsidRPr="00770F6E" w:rsidRDefault="00770F6E" w:rsidP="00AE6E6C">
            <w:pPr>
              <w:pStyle w:val="aa"/>
              <w:widowControl w:val="0"/>
              <w:spacing w:after="0"/>
              <w:ind w:left="0" w:firstLine="378"/>
              <w:rPr>
                <w:sz w:val="20"/>
                <w:szCs w:val="20"/>
              </w:rPr>
            </w:pPr>
            <w:r w:rsidRPr="00770F6E">
              <w:rPr>
                <w:sz w:val="20"/>
                <w:szCs w:val="20"/>
              </w:rPr>
              <w:t>на</w:t>
            </w:r>
            <w:r w:rsidRPr="00770F6E">
              <w:rPr>
                <w:sz w:val="20"/>
                <w:szCs w:val="20"/>
              </w:rPr>
              <w:t xml:space="preserve"> 2019 год </w:t>
            </w:r>
            <w:r w:rsidR="00696213">
              <w:rPr>
                <w:sz w:val="20"/>
                <w:szCs w:val="20"/>
              </w:rPr>
              <w:t xml:space="preserve">(1 431 400 рублей) от </w:t>
            </w:r>
            <w:r w:rsidRPr="00770F6E">
              <w:rPr>
                <w:sz w:val="20"/>
                <w:szCs w:val="20"/>
              </w:rPr>
              <w:t>– 14 314 000 (четырнадцать миллионов триста четырнадцать тысяч) рублей 00 копеек;</w:t>
            </w:r>
          </w:p>
          <w:p w14:paraId="47E2831C" w14:textId="6A2176B0" w:rsidR="00770F6E" w:rsidRPr="00770F6E" w:rsidRDefault="00770F6E" w:rsidP="00AE6E6C">
            <w:pPr>
              <w:pStyle w:val="aa"/>
              <w:widowControl w:val="0"/>
              <w:spacing w:after="0"/>
              <w:ind w:left="0" w:firstLine="378"/>
              <w:rPr>
                <w:sz w:val="20"/>
                <w:szCs w:val="20"/>
              </w:rPr>
            </w:pPr>
            <w:r w:rsidRPr="00770F6E">
              <w:rPr>
                <w:sz w:val="20"/>
                <w:szCs w:val="20"/>
              </w:rPr>
              <w:t xml:space="preserve">на 2020 год </w:t>
            </w:r>
            <w:r w:rsidR="00696213">
              <w:rPr>
                <w:sz w:val="20"/>
                <w:szCs w:val="20"/>
              </w:rPr>
              <w:t>(230 000 руб</w:t>
            </w:r>
            <w:r w:rsidR="00244458">
              <w:rPr>
                <w:sz w:val="20"/>
                <w:szCs w:val="20"/>
              </w:rPr>
              <w:t>лей</w:t>
            </w:r>
            <w:r w:rsidR="00696213">
              <w:rPr>
                <w:sz w:val="20"/>
                <w:szCs w:val="20"/>
              </w:rPr>
              <w:t xml:space="preserve">) </w:t>
            </w:r>
            <w:r w:rsidRPr="00770F6E">
              <w:rPr>
                <w:sz w:val="20"/>
                <w:szCs w:val="20"/>
              </w:rPr>
              <w:t>– 2 300 000 (двенадцать миллионов триста тысяч) рублей 00 копеек;</w:t>
            </w:r>
          </w:p>
          <w:p w14:paraId="57CCA914" w14:textId="2735329A" w:rsidR="00770F6E" w:rsidRPr="00770F6E" w:rsidRDefault="00770F6E" w:rsidP="00AE6E6C">
            <w:pPr>
              <w:pStyle w:val="aa"/>
              <w:widowControl w:val="0"/>
              <w:spacing w:after="0"/>
              <w:ind w:left="0" w:firstLine="378"/>
              <w:rPr>
                <w:sz w:val="20"/>
                <w:szCs w:val="20"/>
              </w:rPr>
            </w:pPr>
            <w:r w:rsidRPr="00770F6E">
              <w:rPr>
                <w:sz w:val="20"/>
                <w:szCs w:val="20"/>
              </w:rPr>
              <w:t xml:space="preserve">на 2021 год </w:t>
            </w:r>
            <w:r w:rsidR="00696213">
              <w:rPr>
                <w:sz w:val="20"/>
                <w:szCs w:val="20"/>
              </w:rPr>
              <w:t>(</w:t>
            </w:r>
            <w:r w:rsidR="00244458">
              <w:rPr>
                <w:sz w:val="20"/>
                <w:szCs w:val="20"/>
              </w:rPr>
              <w:t>2 203 480 рублей</w:t>
            </w:r>
            <w:r w:rsidR="00696213">
              <w:rPr>
                <w:sz w:val="20"/>
                <w:szCs w:val="20"/>
              </w:rPr>
              <w:t>)</w:t>
            </w:r>
            <w:r w:rsidRPr="00770F6E">
              <w:rPr>
                <w:sz w:val="20"/>
                <w:szCs w:val="20"/>
              </w:rPr>
              <w:t xml:space="preserve">– </w:t>
            </w:r>
            <w:r>
              <w:rPr>
                <w:sz w:val="20"/>
                <w:szCs w:val="20"/>
              </w:rPr>
              <w:t xml:space="preserve"> 22 034 803,54</w:t>
            </w:r>
            <w:r w:rsidRPr="00770F6E">
              <w:rPr>
                <w:sz w:val="20"/>
                <w:szCs w:val="20"/>
              </w:rPr>
              <w:t xml:space="preserve"> </w:t>
            </w:r>
            <w:r w:rsidRPr="00770F6E">
              <w:rPr>
                <w:sz w:val="20"/>
                <w:szCs w:val="20"/>
              </w:rPr>
              <w:t>(</w:t>
            </w:r>
            <w:r>
              <w:rPr>
                <w:sz w:val="20"/>
                <w:szCs w:val="20"/>
              </w:rPr>
              <w:t xml:space="preserve">двадцать два миллиона тридцать четыре тысячи восемьсот </w:t>
            </w:r>
            <w:r w:rsidR="00AE6E6C">
              <w:rPr>
                <w:sz w:val="20"/>
                <w:szCs w:val="20"/>
              </w:rPr>
              <w:t>три)</w:t>
            </w:r>
            <w:r w:rsidRPr="00770F6E">
              <w:rPr>
                <w:sz w:val="20"/>
                <w:szCs w:val="20"/>
              </w:rPr>
              <w:t xml:space="preserve"> рублей </w:t>
            </w:r>
            <w:r w:rsidR="00AE6E6C">
              <w:rPr>
                <w:sz w:val="20"/>
                <w:szCs w:val="20"/>
              </w:rPr>
              <w:t>54</w:t>
            </w:r>
            <w:r w:rsidRPr="00770F6E">
              <w:rPr>
                <w:sz w:val="20"/>
                <w:szCs w:val="20"/>
              </w:rPr>
              <w:t xml:space="preserve"> коп.</w:t>
            </w:r>
          </w:p>
          <w:p w14:paraId="28D4F5FC" w14:textId="52C1B391" w:rsidR="002511C6" w:rsidRPr="00461B79" w:rsidRDefault="00770F6E" w:rsidP="002511C6">
            <w:pPr>
              <w:spacing w:after="0" w:line="240" w:lineRule="auto"/>
              <w:rPr>
                <w:sz w:val="20"/>
                <w:szCs w:val="20"/>
              </w:rPr>
            </w:pPr>
            <w:r>
              <w:rPr>
                <w:sz w:val="20"/>
                <w:szCs w:val="20"/>
              </w:rPr>
              <w:t>Н</w:t>
            </w:r>
            <w:r w:rsidR="002511C6" w:rsidRPr="00B11BDF">
              <w:rPr>
                <w:sz w:val="20"/>
                <w:szCs w:val="20"/>
              </w:rPr>
              <w:t>а расчетный счет Фонда по сохранению и развитию Соловецкого архипелага в Банке ГПБ (АО)</w:t>
            </w:r>
          </w:p>
          <w:p w14:paraId="0CED7F25" w14:textId="77777777" w:rsidR="002511C6" w:rsidRPr="00461B79" w:rsidRDefault="002511C6" w:rsidP="002511C6">
            <w:pPr>
              <w:spacing w:after="0" w:line="240" w:lineRule="auto"/>
              <w:rPr>
                <w:sz w:val="20"/>
                <w:szCs w:val="20"/>
              </w:rPr>
            </w:pPr>
            <w:r w:rsidRPr="00461B79">
              <w:rPr>
                <w:sz w:val="20"/>
                <w:szCs w:val="20"/>
              </w:rPr>
              <w:t>Р/с 40703810100000000162</w:t>
            </w:r>
          </w:p>
          <w:p w14:paraId="0E336392" w14:textId="77777777" w:rsidR="002511C6" w:rsidRPr="00461B79" w:rsidRDefault="002511C6" w:rsidP="002511C6">
            <w:pPr>
              <w:spacing w:after="0" w:line="240" w:lineRule="auto"/>
              <w:rPr>
                <w:sz w:val="20"/>
                <w:szCs w:val="20"/>
              </w:rPr>
            </w:pPr>
            <w:r w:rsidRPr="00461B79">
              <w:rPr>
                <w:sz w:val="20"/>
                <w:szCs w:val="20"/>
              </w:rPr>
              <w:t>К/с 30101810200000000823, БИК 044525823</w:t>
            </w:r>
          </w:p>
          <w:p w14:paraId="647F8332" w14:textId="682310DC" w:rsidR="002511C6" w:rsidRDefault="002511C6" w:rsidP="002511C6">
            <w:pPr>
              <w:spacing w:after="0" w:line="240" w:lineRule="auto"/>
              <w:rPr>
                <w:sz w:val="20"/>
                <w:szCs w:val="20"/>
              </w:rPr>
            </w:pPr>
            <w:r w:rsidRPr="00461B79">
              <w:rPr>
                <w:sz w:val="20"/>
                <w:szCs w:val="20"/>
              </w:rPr>
              <w:t>ОКПО 09807684</w:t>
            </w:r>
          </w:p>
          <w:p w14:paraId="244AB65E" w14:textId="18D1AF56" w:rsidR="00244458" w:rsidRPr="00461B79" w:rsidRDefault="00244458" w:rsidP="002511C6">
            <w:pPr>
              <w:spacing w:after="0" w:line="240" w:lineRule="auto"/>
              <w:rPr>
                <w:sz w:val="20"/>
                <w:szCs w:val="20"/>
              </w:rPr>
            </w:pPr>
            <w:r>
              <w:rPr>
                <w:sz w:val="20"/>
                <w:szCs w:val="20"/>
              </w:rPr>
              <w:t xml:space="preserve">Обеспечительный платеж предоставляется участником до заключения договора в течении 10 дней со дня размещения протокола выбора победителя конкурса. </w:t>
            </w:r>
          </w:p>
          <w:p w14:paraId="0AD906FC" w14:textId="785990CC" w:rsidR="002511C6" w:rsidRPr="00461B79" w:rsidRDefault="002511C6" w:rsidP="002511C6">
            <w:pPr>
              <w:spacing w:after="0" w:line="240" w:lineRule="auto"/>
              <w:rPr>
                <w:sz w:val="20"/>
                <w:szCs w:val="20"/>
              </w:rPr>
            </w:pPr>
            <w:r w:rsidRPr="00461B79">
              <w:rPr>
                <w:sz w:val="20"/>
                <w:szCs w:val="20"/>
              </w:rPr>
              <w:t xml:space="preserve">В случае отсутствия такого обеспечения </w:t>
            </w:r>
            <w:r w:rsidR="00DE7930">
              <w:rPr>
                <w:sz w:val="20"/>
                <w:szCs w:val="20"/>
              </w:rPr>
              <w:t>участник,</w:t>
            </w:r>
            <w:r w:rsidR="005E665E">
              <w:rPr>
                <w:sz w:val="20"/>
                <w:szCs w:val="20"/>
              </w:rPr>
              <w:t xml:space="preserve"> </w:t>
            </w:r>
            <w:r w:rsidR="00507F02">
              <w:rPr>
                <w:sz w:val="20"/>
                <w:szCs w:val="20"/>
              </w:rPr>
              <w:t>признанный</w:t>
            </w:r>
            <w:r w:rsidR="005E665E">
              <w:rPr>
                <w:sz w:val="20"/>
                <w:szCs w:val="20"/>
              </w:rPr>
              <w:t xml:space="preserve"> </w:t>
            </w:r>
            <w:r w:rsidR="00DE7930">
              <w:rPr>
                <w:sz w:val="20"/>
                <w:szCs w:val="20"/>
              </w:rPr>
              <w:t>победителем,</w:t>
            </w:r>
            <w:r w:rsidR="005E665E">
              <w:rPr>
                <w:sz w:val="20"/>
                <w:szCs w:val="20"/>
              </w:rPr>
              <w:t xml:space="preserve"> </w:t>
            </w:r>
            <w:r w:rsidR="005E665E" w:rsidRPr="00461B79">
              <w:rPr>
                <w:sz w:val="20"/>
                <w:szCs w:val="20"/>
              </w:rPr>
              <w:t>признается</w:t>
            </w:r>
            <w:r w:rsidRPr="00461B79">
              <w:rPr>
                <w:sz w:val="20"/>
                <w:szCs w:val="20"/>
              </w:rPr>
              <w:t xml:space="preserve"> уклонившемся от заключения договора. Обеспечительный платеж возвращается участнику в течении 1</w:t>
            </w:r>
            <w:r w:rsidR="00696213">
              <w:rPr>
                <w:sz w:val="20"/>
                <w:szCs w:val="20"/>
              </w:rPr>
              <w:t>5</w:t>
            </w:r>
            <w:r w:rsidRPr="00461B79">
              <w:rPr>
                <w:sz w:val="20"/>
                <w:szCs w:val="20"/>
              </w:rPr>
              <w:t xml:space="preserve"> банковских дней после подписания акта выполненных работ</w:t>
            </w:r>
            <w:r w:rsidR="00770F6E">
              <w:rPr>
                <w:sz w:val="20"/>
                <w:szCs w:val="20"/>
              </w:rPr>
              <w:t xml:space="preserve"> по итогам года</w:t>
            </w:r>
            <w:r w:rsidRPr="00461B79">
              <w:rPr>
                <w:sz w:val="20"/>
                <w:szCs w:val="20"/>
              </w:rPr>
              <w:t>.</w:t>
            </w:r>
          </w:p>
          <w:p w14:paraId="42EDA1A7" w14:textId="77777777" w:rsidR="008A4420" w:rsidRPr="00461B79" w:rsidRDefault="005E665E" w:rsidP="008D61FB">
            <w:pPr>
              <w:spacing w:after="0"/>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7B71072E"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036C70B3" w:rsidR="008A4420" w:rsidRPr="00E10151" w:rsidRDefault="008E473D" w:rsidP="00AE6E6C">
            <w:pPr>
              <w:spacing w:after="0" w:line="240" w:lineRule="auto"/>
              <w:contextualSpacing/>
              <w:rPr>
                <w:sz w:val="20"/>
                <w:szCs w:val="20"/>
              </w:rPr>
            </w:pPr>
            <w:r w:rsidRPr="00E10151">
              <w:rPr>
                <w:sz w:val="20"/>
                <w:szCs w:val="20"/>
                <w:shd w:val="clear" w:color="auto" w:fill="FFFFFF" w:themeFill="background1"/>
              </w:rPr>
              <w:t>«</w:t>
            </w:r>
            <w:r w:rsidR="00AE6E6C">
              <w:rPr>
                <w:sz w:val="20"/>
                <w:szCs w:val="20"/>
                <w:shd w:val="clear" w:color="auto" w:fill="FFFFFF" w:themeFill="background1"/>
              </w:rPr>
              <w:t>25</w:t>
            </w:r>
            <w:r w:rsidRPr="00E10151">
              <w:rPr>
                <w:sz w:val="20"/>
                <w:szCs w:val="20"/>
                <w:shd w:val="clear" w:color="auto" w:fill="FFFFFF" w:themeFill="background1"/>
              </w:rPr>
              <w:t xml:space="preserve">» </w:t>
            </w:r>
            <w:r w:rsidR="00AE6E6C">
              <w:rPr>
                <w:sz w:val="20"/>
                <w:szCs w:val="20"/>
                <w:shd w:val="clear" w:color="auto" w:fill="FFFFFF" w:themeFill="background1"/>
              </w:rPr>
              <w:t xml:space="preserve">апреля </w:t>
            </w:r>
            <w:r w:rsidRPr="00E10151">
              <w:rPr>
                <w:sz w:val="20"/>
                <w:szCs w:val="20"/>
                <w:shd w:val="clear" w:color="auto" w:fill="FFFFFF" w:themeFill="background1"/>
              </w:rPr>
              <w:t>2019</w:t>
            </w:r>
            <w:r w:rsidRPr="00E10151">
              <w:rPr>
                <w:sz w:val="20"/>
                <w:szCs w:val="20"/>
              </w:rPr>
              <w:t xml:space="preserve"> года, по адресу:  Российская Федерация,                           г. Москва, </w:t>
            </w:r>
            <w:proofErr w:type="spellStart"/>
            <w:r w:rsidRPr="00E10151">
              <w:rPr>
                <w:sz w:val="20"/>
                <w:szCs w:val="20"/>
              </w:rPr>
              <w:t>ул.Флотская</w:t>
            </w:r>
            <w:proofErr w:type="spellEnd"/>
            <w:r w:rsidRPr="00E10151">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77777777" w:rsidR="001978C4" w:rsidRDefault="008A4420" w:rsidP="00244458">
            <w:pPr>
              <w:keepNext/>
              <w:keepLines/>
              <w:rPr>
                <w:sz w:val="20"/>
                <w:szCs w:val="20"/>
              </w:rPr>
            </w:pPr>
            <w:r w:rsidRPr="00E10151">
              <w:rPr>
                <w:sz w:val="20"/>
                <w:szCs w:val="20"/>
                <w:shd w:val="clear" w:color="auto" w:fill="FFFFFF" w:themeFill="background1"/>
              </w:rPr>
              <w:t>«</w:t>
            </w:r>
            <w:r w:rsidR="00244458">
              <w:rPr>
                <w:sz w:val="20"/>
                <w:szCs w:val="20"/>
                <w:shd w:val="clear" w:color="auto" w:fill="FFFFFF" w:themeFill="background1"/>
              </w:rPr>
              <w:t>6</w:t>
            </w:r>
            <w:r w:rsidRPr="00E10151">
              <w:rPr>
                <w:sz w:val="20"/>
                <w:szCs w:val="20"/>
                <w:shd w:val="clear" w:color="auto" w:fill="FFFFFF" w:themeFill="background1"/>
              </w:rPr>
              <w:t xml:space="preserve">» </w:t>
            </w:r>
            <w:r w:rsidR="001978C4">
              <w:rPr>
                <w:sz w:val="20"/>
                <w:szCs w:val="20"/>
                <w:shd w:val="clear" w:color="auto" w:fill="FFFFFF" w:themeFill="background1"/>
              </w:rPr>
              <w:t xml:space="preserve">мая </w:t>
            </w:r>
            <w:r w:rsidR="001978C4" w:rsidRPr="00E10151">
              <w:rPr>
                <w:sz w:val="20"/>
                <w:szCs w:val="20"/>
                <w:shd w:val="clear" w:color="auto" w:fill="FFFFFF" w:themeFill="background1"/>
              </w:rPr>
              <w:t>2019</w:t>
            </w:r>
            <w:r w:rsidRPr="00E10151">
              <w:rPr>
                <w:sz w:val="20"/>
                <w:szCs w:val="20"/>
              </w:rPr>
              <w:t xml:space="preserve"> года, по </w:t>
            </w:r>
            <w:r w:rsidR="001978C4" w:rsidRPr="00E10151">
              <w:rPr>
                <w:sz w:val="20"/>
                <w:szCs w:val="20"/>
              </w:rPr>
              <w:t>адресу: Российская</w:t>
            </w:r>
            <w:r w:rsidRPr="00E10151">
              <w:rPr>
                <w:sz w:val="20"/>
                <w:szCs w:val="20"/>
              </w:rPr>
              <w:t xml:space="preserve"> Федерация, </w:t>
            </w:r>
            <w:r w:rsidR="00DE7930" w:rsidRPr="00E10151">
              <w:rPr>
                <w:sz w:val="20"/>
                <w:szCs w:val="20"/>
              </w:rPr>
              <w:t xml:space="preserve">                       </w:t>
            </w:r>
          </w:p>
          <w:p w14:paraId="3072B4F8" w14:textId="5AFF8249" w:rsidR="008A4420" w:rsidRDefault="008A4420" w:rsidP="00244458">
            <w:pPr>
              <w:keepNext/>
              <w:keepLines/>
              <w:rPr>
                <w:sz w:val="20"/>
                <w:szCs w:val="20"/>
              </w:rPr>
            </w:pPr>
            <w:r w:rsidRPr="00E10151">
              <w:rPr>
                <w:sz w:val="20"/>
                <w:szCs w:val="20"/>
              </w:rPr>
              <w:t xml:space="preserve">г. </w:t>
            </w:r>
            <w:r w:rsidR="002511C6" w:rsidRPr="00E10151">
              <w:rPr>
                <w:sz w:val="20"/>
                <w:szCs w:val="20"/>
              </w:rPr>
              <w:t>Москва</w:t>
            </w:r>
            <w:r w:rsidRPr="00E10151">
              <w:rPr>
                <w:sz w:val="20"/>
                <w:szCs w:val="20"/>
              </w:rPr>
              <w:t xml:space="preserve">, </w:t>
            </w:r>
            <w:proofErr w:type="spellStart"/>
            <w:r w:rsidRPr="00E10151">
              <w:rPr>
                <w:sz w:val="20"/>
                <w:szCs w:val="20"/>
              </w:rPr>
              <w:t>ул.</w:t>
            </w:r>
            <w:r w:rsidR="002511C6" w:rsidRPr="00E10151">
              <w:rPr>
                <w:sz w:val="20"/>
                <w:szCs w:val="20"/>
              </w:rPr>
              <w:t>Флотская</w:t>
            </w:r>
            <w:proofErr w:type="spellEnd"/>
            <w:r w:rsidRPr="00E10151">
              <w:rPr>
                <w:sz w:val="20"/>
                <w:szCs w:val="20"/>
              </w:rPr>
              <w:t>, д.</w:t>
            </w:r>
            <w:r w:rsidR="002511C6" w:rsidRPr="00E10151">
              <w:rPr>
                <w:sz w:val="20"/>
                <w:szCs w:val="20"/>
              </w:rPr>
              <w:t>15Б</w:t>
            </w:r>
            <w:r w:rsidRPr="00E10151">
              <w:rPr>
                <w:sz w:val="20"/>
                <w:szCs w:val="20"/>
              </w:rPr>
              <w:t xml:space="preserve">, </w:t>
            </w:r>
            <w:r w:rsidR="002511C6" w:rsidRPr="00E10151">
              <w:rPr>
                <w:sz w:val="20"/>
                <w:szCs w:val="20"/>
              </w:rPr>
              <w:t>2</w:t>
            </w:r>
            <w:r w:rsidRPr="00E10151">
              <w:rPr>
                <w:sz w:val="20"/>
                <w:szCs w:val="20"/>
              </w:rPr>
              <w:t xml:space="preserve"> этаж, кабинет № </w:t>
            </w:r>
            <w:r w:rsidR="002511C6" w:rsidRPr="00E10151">
              <w:rPr>
                <w:sz w:val="20"/>
                <w:szCs w:val="20"/>
              </w:rPr>
              <w:t>23</w:t>
            </w:r>
            <w:r w:rsidRPr="00E10151">
              <w:rPr>
                <w:sz w:val="20"/>
                <w:szCs w:val="20"/>
              </w:rPr>
              <w:t>3.</w:t>
            </w:r>
          </w:p>
          <w:p w14:paraId="7AA8E0BC" w14:textId="4FE17D75" w:rsidR="001978C4" w:rsidRPr="00E10151" w:rsidRDefault="001978C4" w:rsidP="00244458">
            <w:pPr>
              <w:keepNext/>
              <w:keepLines/>
              <w:rPr>
                <w:sz w:val="20"/>
                <w:szCs w:val="20"/>
              </w:rPr>
            </w:pPr>
            <w:r>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2C7AC08" w14:textId="723DE76A" w:rsidR="001978C4" w:rsidRPr="001978C4" w:rsidRDefault="001978C4" w:rsidP="001978C4">
            <w:pPr>
              <w:pStyle w:val="ConsPlusNormal"/>
              <w:tabs>
                <w:tab w:val="left" w:pos="0"/>
              </w:tabs>
              <w:ind w:left="709"/>
              <w:rPr>
                <w:rFonts w:ascii="Times New Roman" w:hAnsi="Times New Roman" w:cs="Times New Roman"/>
              </w:rPr>
            </w:pPr>
            <w:r>
              <w:rPr>
                <w:rFonts w:ascii="Times New Roman" w:hAnsi="Times New Roman" w:cs="Times New Roman"/>
              </w:rPr>
              <w:t xml:space="preserve">                 </w:t>
            </w:r>
            <w:bookmarkStart w:id="238" w:name="_GoBack"/>
            <w:bookmarkEnd w:id="238"/>
            <w:r w:rsidRPr="001978C4">
              <w:rPr>
                <w:rFonts w:ascii="Times New Roman" w:hAnsi="Times New Roman" w:cs="Times New Roman"/>
              </w:rPr>
              <w:t>0000000005419</w:t>
            </w:r>
            <w:r w:rsidRPr="001978C4">
              <w:rPr>
                <w:rFonts w:ascii="Times New Roman" w:hAnsi="Times New Roman" w:cs="Times New Roman"/>
                <w:lang w:val="en-US"/>
              </w:rPr>
              <w:t>PNY</w:t>
            </w:r>
            <w:r w:rsidRPr="001978C4">
              <w:rPr>
                <w:rFonts w:ascii="Times New Roman" w:hAnsi="Times New Roman" w:cs="Times New Roman"/>
              </w:rPr>
              <w:t>0002</w:t>
            </w:r>
          </w:p>
          <w:p w14:paraId="2EA59B61" w14:textId="468DC3F3" w:rsidR="008A4420" w:rsidRPr="00E10151" w:rsidRDefault="008A4420" w:rsidP="00DE7930">
            <w:pPr>
              <w:keepNext/>
              <w:keepLines/>
              <w:rPr>
                <w:sz w:val="20"/>
                <w:szCs w:val="20"/>
              </w:rPr>
            </w:pP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16D6F03D"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8A4420" w:rsidRPr="00461B79" w:rsidRDefault="008A4420" w:rsidP="008478C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A335D6">
          <w:footerReference w:type="default" r:id="rId9"/>
          <w:headerReference w:type="first" r:id="rId10"/>
          <w:pgSz w:w="11906" w:h="16838"/>
          <w:pgMar w:top="1276" w:right="850" w:bottom="1134"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w:t>
      </w:r>
      <w:proofErr w:type="spellStart"/>
      <w:r w:rsidRPr="00BF0502">
        <w:rPr>
          <w:sz w:val="24"/>
          <w:szCs w:val="24"/>
          <w:lang w:eastAsia="ar-SA"/>
        </w:rPr>
        <w:t>ЦБi</w:t>
      </w:r>
      <w:proofErr w:type="spellEnd"/>
      <w:r w:rsidRPr="00BF0502">
        <w:rPr>
          <w:sz w:val="24"/>
          <w:szCs w:val="24"/>
          <w:lang w:eastAsia="ar-SA"/>
        </w:rPr>
        <w:t>),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5pt;height:48.4pt" o:ole="">
            <v:imagedata r:id="rId11" o:title=""/>
          </v:shape>
          <o:OLEObject Type="Embed" ProgID="Equation.3" ShapeID="_x0000_i1025" DrawAspect="Content" ObjectID="_1616425998"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4pt" o:ole="">
            <v:imagedata r:id="rId15" o:title=""/>
          </v:shape>
          <o:OLEObject Type="Embed" ProgID="Equation.3" ShapeID="_x0000_i1026" DrawAspect="Content" ObjectID="_1616425999"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6pt;height:21.3pt" o:ole="">
            <v:imagedata r:id="rId17" o:title=""/>
          </v:shape>
          <o:OLEObject Type="Embed" ProgID="Equation.3" ShapeID="_x0000_i1027" DrawAspect="Content" ObjectID="_1616426000"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proofErr w:type="spellStart"/>
      <w:r w:rsidRPr="00896595">
        <w:rPr>
          <w:b/>
          <w:i/>
          <w:sz w:val="32"/>
          <w:szCs w:val="32"/>
        </w:rPr>
        <w:t>K</w:t>
      </w:r>
      <w:r w:rsidRPr="00896595">
        <w:rPr>
          <w:b/>
          <w:i/>
          <w:sz w:val="32"/>
          <w:szCs w:val="32"/>
          <w:vertAlign w:val="subscript"/>
        </w:rPr>
        <w:t>max</w:t>
      </w:r>
      <w:proofErr w:type="spellEnd"/>
      <w:r w:rsidRPr="00896595">
        <w:rPr>
          <w:b/>
          <w:i/>
          <w:sz w:val="32"/>
          <w:szCs w:val="32"/>
        </w:rPr>
        <w:t xml:space="preserve"> </w:t>
      </w:r>
      <w:proofErr w:type="gramStart"/>
      <w:r w:rsidRPr="00896595">
        <w:rPr>
          <w:b/>
          <w:i/>
          <w:sz w:val="32"/>
          <w:szCs w:val="32"/>
        </w:rPr>
        <w:t xml:space="preserve">&lt; </w:t>
      </w:r>
      <w:proofErr w:type="spellStart"/>
      <w:r w:rsidRPr="00896595">
        <w:rPr>
          <w:b/>
          <w:i/>
          <w:sz w:val="32"/>
          <w:szCs w:val="32"/>
        </w:rPr>
        <w:t>К</w:t>
      </w:r>
      <w:r w:rsidRPr="00896595">
        <w:rPr>
          <w:b/>
          <w:i/>
          <w:sz w:val="32"/>
          <w:szCs w:val="32"/>
          <w:vertAlign w:val="superscript"/>
        </w:rPr>
        <w:t>пред</w:t>
      </w:r>
      <w:proofErr w:type="spellEnd"/>
      <w:proofErr w:type="gramEnd"/>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proofErr w:type="spellStart"/>
      <w:proofErr w:type="gramStart"/>
      <w:r>
        <w:rPr>
          <w:b/>
          <w:i/>
          <w:color w:val="333333"/>
          <w:sz w:val="32"/>
          <w:szCs w:val="32"/>
          <w:shd w:val="clear" w:color="auto" w:fill="FFFFFF"/>
          <w:vertAlign w:val="subscript"/>
          <w:lang w:val="en-US"/>
        </w:rPr>
        <w:t>i</w:t>
      </w:r>
      <w:proofErr w:type="spellEnd"/>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w:t>
      </w:r>
      <w:proofErr w:type="gramEnd"/>
      <w:r w:rsidRPr="00896595">
        <w:rPr>
          <w:b/>
          <w:i/>
          <w:color w:val="333333"/>
          <w:sz w:val="32"/>
          <w:szCs w:val="32"/>
          <w:shd w:val="clear" w:color="auto" w:fill="FFFFFF"/>
        </w:rPr>
        <w:t xml:space="preserve"> </w:t>
      </w:r>
      <w:proofErr w:type="spellStart"/>
      <w:r>
        <w:rPr>
          <w:b/>
          <w:i/>
          <w:color w:val="333333"/>
          <w:sz w:val="32"/>
          <w:szCs w:val="32"/>
          <w:shd w:val="clear" w:color="auto" w:fill="FFFFFF"/>
          <w:lang w:val="en-US"/>
        </w:rPr>
        <w:t>K</w:t>
      </w:r>
      <w:r>
        <w:rPr>
          <w:b/>
          <w:i/>
          <w:color w:val="333333"/>
          <w:sz w:val="32"/>
          <w:szCs w:val="32"/>
          <w:shd w:val="clear" w:color="auto" w:fill="FFFFFF"/>
          <w:vertAlign w:val="subscript"/>
          <w:lang w:val="en-US"/>
        </w:rPr>
        <w:t>max</w:t>
      </w:r>
      <w:proofErr w:type="spellEnd"/>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proofErr w:type="spellStart"/>
      <w:r w:rsidRPr="00896595">
        <w:rPr>
          <w:b/>
          <w:i/>
          <w:sz w:val="32"/>
          <w:szCs w:val="32"/>
        </w:rPr>
        <w:t>K</w:t>
      </w:r>
      <w:r w:rsidRPr="00896595">
        <w:rPr>
          <w:b/>
          <w:i/>
          <w:sz w:val="32"/>
          <w:szCs w:val="32"/>
          <w:vertAlign w:val="subscript"/>
        </w:rPr>
        <w:t>max</w:t>
      </w:r>
      <w:proofErr w:type="spellEnd"/>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proofErr w:type="spellStart"/>
      <w:proofErr w:type="gramStart"/>
      <w:r>
        <w:rPr>
          <w:b/>
          <w:i/>
          <w:color w:val="333333"/>
          <w:sz w:val="32"/>
          <w:szCs w:val="32"/>
          <w:shd w:val="clear" w:color="auto" w:fill="FFFFFF"/>
          <w:vertAlign w:val="subscript"/>
          <w:lang w:val="en-US"/>
        </w:rPr>
        <w:t>i</w:t>
      </w:r>
      <w:proofErr w:type="spellEnd"/>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w:t>
      </w:r>
      <w:proofErr w:type="gramEnd"/>
      <w:r w:rsidRPr="003A5638">
        <w:rPr>
          <w:b/>
          <w:i/>
          <w:color w:val="333333"/>
          <w:sz w:val="32"/>
          <w:szCs w:val="32"/>
          <w:shd w:val="clear" w:color="auto" w:fill="FFFFFF"/>
        </w:rPr>
        <w:t xml:space="preserve"> </w:t>
      </w:r>
      <w:proofErr w:type="spellStart"/>
      <w:r w:rsidR="00385785" w:rsidRPr="00896595">
        <w:rPr>
          <w:b/>
          <w:i/>
          <w:sz w:val="32"/>
          <w:szCs w:val="32"/>
        </w:rPr>
        <w:t>К</w:t>
      </w:r>
      <w:r w:rsidR="00385785" w:rsidRPr="00896595">
        <w:rPr>
          <w:b/>
          <w:i/>
          <w:sz w:val="32"/>
          <w:szCs w:val="32"/>
          <w:vertAlign w:val="superscript"/>
        </w:rPr>
        <w:t>пред</w:t>
      </w:r>
      <w:proofErr w:type="spellEnd"/>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proofErr w:type="spellStart"/>
      <w:r w:rsidRPr="00896595">
        <w:rPr>
          <w:b/>
          <w:i/>
          <w:sz w:val="32"/>
          <w:szCs w:val="32"/>
          <w:lang w:eastAsia="ru-RU"/>
        </w:rPr>
        <w:t>НЦБ</w:t>
      </w:r>
      <w:r w:rsidRPr="00896595">
        <w:rPr>
          <w:b/>
          <w:i/>
          <w:sz w:val="32"/>
          <w:szCs w:val="32"/>
          <w:vertAlign w:val="subscript"/>
          <w:lang w:eastAsia="ru-RU"/>
        </w:rPr>
        <w:t>max</w:t>
      </w:r>
      <w:proofErr w:type="spellEnd"/>
      <w:r w:rsidRPr="00896595">
        <w:rPr>
          <w:b/>
          <w:i/>
          <w:sz w:val="32"/>
          <w:szCs w:val="32"/>
          <w:lang w:eastAsia="ru-RU"/>
        </w:rPr>
        <w:t xml:space="preserve"> = КЗ x </w:t>
      </w:r>
      <w:proofErr w:type="gramStart"/>
      <w:r w:rsidRPr="00896595">
        <w:rPr>
          <w:b/>
          <w:i/>
          <w:sz w:val="32"/>
          <w:szCs w:val="32"/>
          <w:lang w:eastAsia="ru-RU"/>
        </w:rPr>
        <w:t>100</w:t>
      </w:r>
      <w:r w:rsidR="003A5638">
        <w:rPr>
          <w:b/>
          <w:i/>
          <w:sz w:val="32"/>
          <w:szCs w:val="32"/>
          <w:lang w:eastAsia="ru-RU"/>
        </w:rPr>
        <w:t xml:space="preserve"> ,</w:t>
      </w:r>
      <w:proofErr w:type="gramEnd"/>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proofErr w:type="spellStart"/>
      <w:r w:rsidRPr="003A5638">
        <w:rPr>
          <w:b/>
          <w:i/>
          <w:sz w:val="32"/>
          <w:szCs w:val="32"/>
        </w:rPr>
        <w:lastRenderedPageBreak/>
        <w:t>K</w:t>
      </w:r>
      <w:r w:rsidRPr="003A5638">
        <w:rPr>
          <w:b/>
          <w:i/>
          <w:sz w:val="32"/>
          <w:szCs w:val="32"/>
          <w:vertAlign w:val="subscript"/>
        </w:rPr>
        <w:t>max</w:t>
      </w:r>
      <w:proofErr w:type="spellEnd"/>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proofErr w:type="spellStart"/>
      <w:r w:rsidRPr="003A5638">
        <w:rPr>
          <w:b/>
          <w:i/>
          <w:sz w:val="32"/>
          <w:szCs w:val="32"/>
        </w:rPr>
        <w:t>К</w:t>
      </w:r>
      <w:r w:rsidRPr="003A5638">
        <w:rPr>
          <w:b/>
          <w:i/>
          <w:sz w:val="32"/>
          <w:szCs w:val="32"/>
          <w:vertAlign w:val="superscript"/>
        </w:rPr>
        <w:t>пред</w:t>
      </w:r>
      <w:proofErr w:type="spellEnd"/>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proofErr w:type="spellStart"/>
      <w:r w:rsidRPr="003A5638">
        <w:rPr>
          <w:b/>
          <w:i/>
          <w:sz w:val="32"/>
          <w:szCs w:val="32"/>
        </w:rPr>
        <w:t>НЦБ</w:t>
      </w:r>
      <w:r w:rsidRPr="003A5638">
        <w:rPr>
          <w:b/>
          <w:i/>
          <w:sz w:val="32"/>
          <w:szCs w:val="32"/>
          <w:vertAlign w:val="subscript"/>
        </w:rPr>
        <w:t>max</w:t>
      </w:r>
      <w:proofErr w:type="spellEnd"/>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proofErr w:type="spellStart"/>
      <w:r>
        <w:rPr>
          <w:rFonts w:eastAsia="Times New Roman"/>
          <w:b/>
          <w:i/>
          <w:sz w:val="32"/>
          <w:szCs w:val="32"/>
          <w:vertAlign w:val="subscript"/>
          <w:lang w:val="en-US" w:eastAsia="ru-RU"/>
        </w:rPr>
        <w:t>i</w:t>
      </w:r>
      <w:proofErr w:type="spellEnd"/>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proofErr w:type="spellStart"/>
      <w:r>
        <w:rPr>
          <w:rFonts w:eastAsia="Times New Roman"/>
          <w:b/>
          <w:i/>
          <w:sz w:val="32"/>
          <w:szCs w:val="32"/>
          <w:vertAlign w:val="subscript"/>
          <w:lang w:val="en-US" w:eastAsia="ru-RU"/>
        </w:rPr>
        <w:t>i</w:t>
      </w:r>
      <w:proofErr w:type="spellEnd"/>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026EC5" w:rsidRDefault="00F9396B" w:rsidP="00F9396B">
            <w:pPr>
              <w:spacing w:after="0" w:line="240" w:lineRule="auto"/>
              <w:contextualSpacing/>
              <w:jc w:val="left"/>
            </w:pPr>
            <w:r w:rsidRPr="00026EC5">
              <w:t>Производитель работ</w:t>
            </w:r>
          </w:p>
        </w:tc>
        <w:tc>
          <w:tcPr>
            <w:tcW w:w="1512" w:type="pct"/>
          </w:tcPr>
          <w:p w14:paraId="335D87EF" w14:textId="77777777" w:rsidR="00F9396B" w:rsidRPr="00026EC5" w:rsidRDefault="00F9396B" w:rsidP="00F9396B">
            <w:pPr>
              <w:spacing w:after="0" w:line="240" w:lineRule="auto"/>
              <w:contextualSpacing/>
              <w:jc w:val="center"/>
              <w:rPr>
                <w:lang w:val="en-US"/>
              </w:rPr>
            </w:pPr>
            <w:r w:rsidRPr="00026EC5">
              <w:t>не менее 6</w:t>
            </w:r>
          </w:p>
        </w:tc>
        <w:tc>
          <w:tcPr>
            <w:tcW w:w="862" w:type="pct"/>
          </w:tcPr>
          <w:p w14:paraId="2634A9FA" w14:textId="77777777" w:rsidR="00F9396B" w:rsidRPr="00026EC5" w:rsidRDefault="00F9396B" w:rsidP="00F9396B">
            <w:pPr>
              <w:spacing w:after="0" w:line="240" w:lineRule="auto"/>
              <w:contextualSpacing/>
              <w:jc w:val="center"/>
            </w:pPr>
            <w:r w:rsidRPr="00026EC5">
              <w:t>20</w:t>
            </w:r>
          </w:p>
          <w:p w14:paraId="4D69A09B" w14:textId="77777777" w:rsidR="00F9396B" w:rsidRPr="00026EC5" w:rsidRDefault="00F9396B" w:rsidP="00F9396B">
            <w:pPr>
              <w:spacing w:after="0" w:line="240" w:lineRule="auto"/>
              <w:contextualSpacing/>
              <w:jc w:val="center"/>
            </w:pPr>
            <w:r w:rsidRPr="00026EC5">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026EC5" w:rsidRDefault="00F9396B" w:rsidP="00F9396B">
            <w:pPr>
              <w:spacing w:after="0" w:line="240" w:lineRule="auto"/>
              <w:contextualSpacing/>
              <w:jc w:val="left"/>
            </w:pPr>
          </w:p>
        </w:tc>
        <w:tc>
          <w:tcPr>
            <w:tcW w:w="1512" w:type="pct"/>
          </w:tcPr>
          <w:p w14:paraId="76CC360E" w14:textId="77777777" w:rsidR="00F9396B" w:rsidRPr="00026EC5" w:rsidRDefault="00F9396B" w:rsidP="00F9396B">
            <w:pPr>
              <w:spacing w:after="0" w:line="240" w:lineRule="auto"/>
              <w:contextualSpacing/>
              <w:jc w:val="center"/>
              <w:rPr>
                <w:vertAlign w:val="subscript"/>
              </w:rPr>
            </w:pPr>
            <w:r w:rsidRPr="00026EC5">
              <w:t>не менее 3</w:t>
            </w:r>
            <w:r w:rsidRPr="00026EC5">
              <w:rPr>
                <w:lang w:val="en-US"/>
              </w:rPr>
              <w:t xml:space="preserve"> </w:t>
            </w:r>
            <w:r w:rsidRPr="00026EC5">
              <w:t>и менее</w:t>
            </w:r>
            <w:r w:rsidRPr="00026EC5">
              <w:rPr>
                <w:lang w:val="en-US"/>
              </w:rPr>
              <w:t xml:space="preserve"> </w:t>
            </w:r>
            <w:r w:rsidRPr="00026EC5">
              <w:t>6</w:t>
            </w:r>
          </w:p>
        </w:tc>
        <w:tc>
          <w:tcPr>
            <w:tcW w:w="862" w:type="pct"/>
          </w:tcPr>
          <w:p w14:paraId="1342ADB3" w14:textId="77777777" w:rsidR="00F9396B" w:rsidRPr="00026EC5" w:rsidRDefault="00F9396B" w:rsidP="00F9396B">
            <w:pPr>
              <w:spacing w:after="0" w:line="240" w:lineRule="auto"/>
              <w:contextualSpacing/>
              <w:jc w:val="center"/>
            </w:pPr>
            <w:r w:rsidRPr="00026EC5">
              <w:t>10</w:t>
            </w:r>
          </w:p>
          <w:p w14:paraId="000E7430" w14:textId="77777777" w:rsidR="00F9396B" w:rsidRPr="00026EC5" w:rsidRDefault="00F9396B" w:rsidP="00F9396B">
            <w:pPr>
              <w:spacing w:after="0" w:line="240" w:lineRule="auto"/>
              <w:contextualSpacing/>
              <w:jc w:val="center"/>
            </w:pPr>
            <w:r w:rsidRPr="00026EC5">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026EC5" w:rsidRDefault="00F9396B" w:rsidP="00F9396B">
            <w:pPr>
              <w:spacing w:after="0" w:line="240" w:lineRule="auto"/>
              <w:contextualSpacing/>
              <w:jc w:val="left"/>
              <w:rPr>
                <w:bCs/>
                <w:iCs/>
              </w:rPr>
            </w:pPr>
          </w:p>
        </w:tc>
        <w:tc>
          <w:tcPr>
            <w:tcW w:w="1512" w:type="pct"/>
          </w:tcPr>
          <w:p w14:paraId="64908851" w14:textId="77777777"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Pr="00026EC5">
              <w:t>3</w:t>
            </w:r>
          </w:p>
        </w:tc>
        <w:tc>
          <w:tcPr>
            <w:tcW w:w="862" w:type="pct"/>
          </w:tcPr>
          <w:p w14:paraId="17CA85B6" w14:textId="77777777" w:rsidR="00F9396B" w:rsidRPr="00026EC5" w:rsidRDefault="00F9396B" w:rsidP="00F9396B">
            <w:pPr>
              <w:spacing w:after="0" w:line="240" w:lineRule="auto"/>
              <w:contextualSpacing/>
              <w:jc w:val="center"/>
              <w:rPr>
                <w:lang w:val="en-US"/>
              </w:rPr>
            </w:pPr>
            <w:r w:rsidRPr="00026EC5">
              <w:rPr>
                <w:lang w:val="en-US"/>
              </w:rPr>
              <w:t>0</w:t>
            </w:r>
          </w:p>
          <w:p w14:paraId="4F785B60" w14:textId="77777777" w:rsidR="00F9396B" w:rsidRPr="00026EC5" w:rsidRDefault="00F9396B" w:rsidP="00F9396B">
            <w:pPr>
              <w:spacing w:after="0" w:line="240" w:lineRule="auto"/>
              <w:contextualSpacing/>
              <w:jc w:val="center"/>
            </w:pPr>
            <w:r w:rsidRPr="00026EC5">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026EC5" w:rsidRDefault="00F9396B" w:rsidP="00F9396B">
            <w:pPr>
              <w:spacing w:after="0" w:line="240" w:lineRule="auto"/>
              <w:contextualSpacing/>
              <w:jc w:val="left"/>
              <w:rPr>
                <w:bCs/>
                <w:iCs/>
              </w:rPr>
            </w:pPr>
            <w:r w:rsidRPr="00026EC5">
              <w:rPr>
                <w:bCs/>
                <w:iCs/>
              </w:rPr>
              <w:t>Реставратор памятников каменного зодчества</w:t>
            </w:r>
          </w:p>
          <w:p w14:paraId="1348CF73" w14:textId="77777777" w:rsidR="00F9396B" w:rsidRPr="00026EC5" w:rsidRDefault="00F9396B" w:rsidP="00F9396B">
            <w:pPr>
              <w:spacing w:after="0" w:line="240" w:lineRule="auto"/>
              <w:contextualSpacing/>
              <w:jc w:val="left"/>
              <w:rPr>
                <w:bCs/>
                <w:iCs/>
              </w:rPr>
            </w:pPr>
          </w:p>
          <w:p w14:paraId="6B4B2EC4" w14:textId="77777777" w:rsidR="00F9396B" w:rsidRPr="00026EC5" w:rsidRDefault="00F9396B" w:rsidP="00F9396B">
            <w:pPr>
              <w:spacing w:after="0" w:line="240" w:lineRule="auto"/>
              <w:contextualSpacing/>
              <w:jc w:val="left"/>
              <w:rPr>
                <w:bCs/>
                <w:iCs/>
              </w:rPr>
            </w:pPr>
          </w:p>
        </w:tc>
        <w:tc>
          <w:tcPr>
            <w:tcW w:w="1512" w:type="pct"/>
          </w:tcPr>
          <w:p w14:paraId="3E4DF3B0" w14:textId="77777777" w:rsidR="00F9396B" w:rsidRPr="00026EC5" w:rsidRDefault="00F9396B" w:rsidP="00F9396B">
            <w:pPr>
              <w:spacing w:after="0" w:line="240" w:lineRule="auto"/>
              <w:contextualSpacing/>
              <w:jc w:val="center"/>
              <w:rPr>
                <w:lang w:val="en-US"/>
              </w:rPr>
            </w:pPr>
            <w:r w:rsidRPr="00026EC5">
              <w:t>не менее 4</w:t>
            </w:r>
          </w:p>
        </w:tc>
        <w:tc>
          <w:tcPr>
            <w:tcW w:w="862" w:type="pct"/>
          </w:tcPr>
          <w:p w14:paraId="4F8A82B9" w14:textId="77777777" w:rsidR="00F9396B" w:rsidRPr="00026EC5" w:rsidRDefault="00F9396B" w:rsidP="00F9396B">
            <w:pPr>
              <w:spacing w:after="0" w:line="240" w:lineRule="auto"/>
              <w:contextualSpacing/>
              <w:jc w:val="center"/>
            </w:pPr>
            <w:r w:rsidRPr="00026EC5">
              <w:t>20</w:t>
            </w:r>
          </w:p>
          <w:p w14:paraId="0FC5E09B" w14:textId="77777777" w:rsidR="00F9396B" w:rsidRPr="00026EC5" w:rsidRDefault="00F9396B" w:rsidP="00F9396B">
            <w:pPr>
              <w:spacing w:after="0" w:line="240" w:lineRule="auto"/>
              <w:contextualSpacing/>
              <w:jc w:val="center"/>
            </w:pPr>
            <w:r w:rsidRPr="00026EC5">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026EC5" w:rsidRDefault="00F9396B" w:rsidP="00F9396B">
            <w:pPr>
              <w:spacing w:after="0" w:line="240" w:lineRule="auto"/>
              <w:contextualSpacing/>
              <w:jc w:val="left"/>
              <w:rPr>
                <w:bCs/>
                <w:iCs/>
              </w:rPr>
            </w:pPr>
          </w:p>
        </w:tc>
        <w:tc>
          <w:tcPr>
            <w:tcW w:w="1512" w:type="pct"/>
          </w:tcPr>
          <w:p w14:paraId="1FCC1CCE" w14:textId="77777777" w:rsidR="00F9396B" w:rsidRPr="00026EC5" w:rsidRDefault="00F9396B" w:rsidP="00F9396B">
            <w:pPr>
              <w:spacing w:after="0" w:line="240" w:lineRule="auto"/>
              <w:contextualSpacing/>
              <w:jc w:val="center"/>
              <w:rPr>
                <w:vertAlign w:val="subscript"/>
              </w:rPr>
            </w:pPr>
            <w:r w:rsidRPr="00026EC5">
              <w:t>не менее 2</w:t>
            </w:r>
            <w:r w:rsidRPr="00026EC5">
              <w:rPr>
                <w:lang w:val="en-US"/>
              </w:rPr>
              <w:t xml:space="preserve"> </w:t>
            </w:r>
            <w:r w:rsidRPr="00026EC5">
              <w:t>и менее</w:t>
            </w:r>
            <w:r w:rsidRPr="00026EC5">
              <w:rPr>
                <w:lang w:val="en-US"/>
              </w:rPr>
              <w:t xml:space="preserve"> </w:t>
            </w:r>
            <w:r w:rsidRPr="00026EC5">
              <w:t>4</w:t>
            </w:r>
          </w:p>
        </w:tc>
        <w:tc>
          <w:tcPr>
            <w:tcW w:w="862" w:type="pct"/>
          </w:tcPr>
          <w:p w14:paraId="7479CFB1" w14:textId="77777777" w:rsidR="00F9396B" w:rsidRPr="00026EC5" w:rsidRDefault="00F9396B" w:rsidP="00F9396B">
            <w:pPr>
              <w:spacing w:after="0" w:line="240" w:lineRule="auto"/>
              <w:contextualSpacing/>
              <w:jc w:val="center"/>
            </w:pPr>
            <w:r w:rsidRPr="00026EC5">
              <w:t>10</w:t>
            </w:r>
          </w:p>
          <w:p w14:paraId="0021B6BC" w14:textId="77777777" w:rsidR="00F9396B" w:rsidRPr="00026EC5" w:rsidRDefault="00F9396B" w:rsidP="00F9396B">
            <w:pPr>
              <w:spacing w:after="0" w:line="240" w:lineRule="auto"/>
              <w:contextualSpacing/>
              <w:jc w:val="center"/>
            </w:pPr>
            <w:r w:rsidRPr="00026EC5">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026EC5" w:rsidRDefault="00F9396B" w:rsidP="00F9396B">
            <w:pPr>
              <w:spacing w:after="0" w:line="240" w:lineRule="auto"/>
              <w:contextualSpacing/>
              <w:jc w:val="left"/>
              <w:rPr>
                <w:bCs/>
                <w:iCs/>
              </w:rPr>
            </w:pPr>
          </w:p>
        </w:tc>
        <w:tc>
          <w:tcPr>
            <w:tcW w:w="1512" w:type="pct"/>
          </w:tcPr>
          <w:p w14:paraId="69A10EEF"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2</w:t>
            </w:r>
          </w:p>
        </w:tc>
        <w:tc>
          <w:tcPr>
            <w:tcW w:w="862" w:type="pct"/>
          </w:tcPr>
          <w:p w14:paraId="62C6DBA3" w14:textId="77777777" w:rsidR="00F9396B" w:rsidRPr="00026EC5" w:rsidRDefault="00F9396B" w:rsidP="00F9396B">
            <w:pPr>
              <w:spacing w:after="0" w:line="240" w:lineRule="auto"/>
              <w:contextualSpacing/>
              <w:jc w:val="center"/>
              <w:rPr>
                <w:lang w:val="en-US"/>
              </w:rPr>
            </w:pPr>
            <w:r w:rsidRPr="00026EC5">
              <w:rPr>
                <w:lang w:val="en-US"/>
              </w:rPr>
              <w:t>0</w:t>
            </w:r>
          </w:p>
          <w:p w14:paraId="01E4DCE0" w14:textId="77777777" w:rsidR="00F9396B" w:rsidRPr="00026EC5" w:rsidRDefault="00F9396B" w:rsidP="00F9396B">
            <w:pPr>
              <w:spacing w:after="0" w:line="240" w:lineRule="auto"/>
              <w:contextualSpacing/>
              <w:jc w:val="center"/>
            </w:pPr>
            <w:r w:rsidRPr="00026EC5">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026EC5" w:rsidRDefault="00F9396B" w:rsidP="00F9396B">
            <w:pPr>
              <w:spacing w:after="0" w:line="240" w:lineRule="auto"/>
              <w:contextualSpacing/>
              <w:jc w:val="left"/>
              <w:rPr>
                <w:bCs/>
                <w:iCs/>
              </w:rPr>
            </w:pPr>
            <w:r w:rsidRPr="00026EC5">
              <w:rPr>
                <w:bCs/>
                <w:iCs/>
              </w:rPr>
              <w:t xml:space="preserve">Реставратор металлических конструкций </w:t>
            </w:r>
          </w:p>
          <w:p w14:paraId="35A5B927" w14:textId="77777777" w:rsidR="00F9396B" w:rsidRPr="00026EC5" w:rsidRDefault="00F9396B" w:rsidP="00F9396B">
            <w:pPr>
              <w:spacing w:after="0" w:line="240" w:lineRule="auto"/>
              <w:contextualSpacing/>
              <w:jc w:val="left"/>
              <w:rPr>
                <w:bCs/>
                <w:iCs/>
              </w:rPr>
            </w:pPr>
          </w:p>
        </w:tc>
        <w:tc>
          <w:tcPr>
            <w:tcW w:w="1512" w:type="pct"/>
          </w:tcPr>
          <w:p w14:paraId="31BCECA1"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37CE9FB3" w14:textId="77777777" w:rsidR="00F9396B" w:rsidRPr="00026EC5" w:rsidRDefault="00F9396B" w:rsidP="00F9396B">
            <w:pPr>
              <w:spacing w:after="0" w:line="240" w:lineRule="auto"/>
              <w:contextualSpacing/>
              <w:jc w:val="center"/>
            </w:pPr>
            <w:r w:rsidRPr="00026EC5">
              <w:t>20</w:t>
            </w:r>
          </w:p>
          <w:p w14:paraId="0CD16D3F" w14:textId="77777777" w:rsidR="00F9396B" w:rsidRPr="00026EC5" w:rsidRDefault="00F9396B" w:rsidP="00F9396B">
            <w:pPr>
              <w:spacing w:after="0" w:line="240" w:lineRule="auto"/>
              <w:contextualSpacing/>
              <w:jc w:val="center"/>
            </w:pPr>
            <w:r w:rsidRPr="00026EC5">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026EC5" w:rsidRDefault="00F9396B" w:rsidP="00F9396B">
            <w:pPr>
              <w:spacing w:after="0" w:line="240" w:lineRule="auto"/>
              <w:contextualSpacing/>
              <w:jc w:val="left"/>
              <w:rPr>
                <w:bCs/>
                <w:iCs/>
              </w:rPr>
            </w:pPr>
          </w:p>
        </w:tc>
        <w:tc>
          <w:tcPr>
            <w:tcW w:w="1512" w:type="pct"/>
          </w:tcPr>
          <w:p w14:paraId="2E158307" w14:textId="77777777" w:rsidR="00F9396B" w:rsidRPr="00026EC5" w:rsidRDefault="00F9396B" w:rsidP="00F9396B">
            <w:pPr>
              <w:spacing w:after="0" w:line="240" w:lineRule="auto"/>
              <w:contextualSpacing/>
              <w:jc w:val="center"/>
              <w:rPr>
                <w:vertAlign w:val="subscript"/>
              </w:rPr>
            </w:pPr>
            <w:r w:rsidRPr="00026EC5">
              <w:t>не менее 1</w:t>
            </w:r>
            <w:r w:rsidRPr="00026EC5">
              <w:rPr>
                <w:lang w:val="en-US"/>
              </w:rPr>
              <w:t xml:space="preserve"> </w:t>
            </w:r>
            <w:r w:rsidRPr="00026EC5">
              <w:t>и менее</w:t>
            </w:r>
            <w:r w:rsidRPr="00026EC5">
              <w:rPr>
                <w:lang w:val="en-US"/>
              </w:rPr>
              <w:t xml:space="preserve"> </w:t>
            </w:r>
            <w:r w:rsidRPr="00026EC5">
              <w:t>2</w:t>
            </w:r>
          </w:p>
        </w:tc>
        <w:tc>
          <w:tcPr>
            <w:tcW w:w="862" w:type="pct"/>
          </w:tcPr>
          <w:p w14:paraId="0A5067CE" w14:textId="77777777" w:rsidR="00F9396B" w:rsidRPr="00026EC5" w:rsidRDefault="00F9396B" w:rsidP="00F9396B">
            <w:pPr>
              <w:spacing w:after="0" w:line="240" w:lineRule="auto"/>
              <w:contextualSpacing/>
              <w:jc w:val="center"/>
            </w:pPr>
            <w:r w:rsidRPr="00026EC5">
              <w:t>10</w:t>
            </w:r>
          </w:p>
          <w:p w14:paraId="49AB0F85" w14:textId="77777777" w:rsidR="00F9396B" w:rsidRPr="00026EC5" w:rsidRDefault="00F9396B" w:rsidP="00F9396B">
            <w:pPr>
              <w:spacing w:after="0" w:line="240" w:lineRule="auto"/>
              <w:contextualSpacing/>
              <w:jc w:val="center"/>
            </w:pPr>
            <w:r w:rsidRPr="00026EC5">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026EC5" w:rsidRDefault="00F9396B" w:rsidP="00F9396B">
            <w:pPr>
              <w:spacing w:after="0" w:line="240" w:lineRule="auto"/>
              <w:contextualSpacing/>
              <w:jc w:val="left"/>
              <w:rPr>
                <w:bCs/>
                <w:iCs/>
              </w:rPr>
            </w:pPr>
          </w:p>
        </w:tc>
        <w:tc>
          <w:tcPr>
            <w:tcW w:w="1512" w:type="pct"/>
          </w:tcPr>
          <w:p w14:paraId="2D84BBAD"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820BA55" w14:textId="77777777" w:rsidR="00F9396B" w:rsidRPr="00026EC5" w:rsidRDefault="00F9396B" w:rsidP="00F9396B">
            <w:pPr>
              <w:spacing w:after="0" w:line="240" w:lineRule="auto"/>
              <w:contextualSpacing/>
              <w:jc w:val="center"/>
              <w:rPr>
                <w:lang w:val="en-US"/>
              </w:rPr>
            </w:pPr>
            <w:r w:rsidRPr="00026EC5">
              <w:rPr>
                <w:lang w:val="en-US"/>
              </w:rPr>
              <w:t>0</w:t>
            </w:r>
          </w:p>
          <w:p w14:paraId="7A992A96" w14:textId="77777777" w:rsidR="00F9396B" w:rsidRPr="00026EC5" w:rsidRDefault="00F9396B" w:rsidP="00F9396B">
            <w:pPr>
              <w:spacing w:after="0" w:line="240" w:lineRule="auto"/>
              <w:contextualSpacing/>
              <w:jc w:val="center"/>
            </w:pPr>
            <w:r w:rsidRPr="00026EC5">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026EC5" w:rsidRDefault="00F9396B" w:rsidP="00F9396B">
            <w:pPr>
              <w:spacing w:after="0" w:line="240" w:lineRule="auto"/>
              <w:contextualSpacing/>
              <w:jc w:val="left"/>
              <w:rPr>
                <w:bCs/>
                <w:iCs/>
              </w:rPr>
            </w:pPr>
            <w:r w:rsidRPr="00026EC5">
              <w:rPr>
                <w:bCs/>
                <w:iCs/>
              </w:rPr>
              <w:t>Реставратор памятников деревянного зодчества</w:t>
            </w:r>
          </w:p>
        </w:tc>
        <w:tc>
          <w:tcPr>
            <w:tcW w:w="1512" w:type="pct"/>
          </w:tcPr>
          <w:p w14:paraId="1DBC0709"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5166A036" w14:textId="77777777" w:rsidR="00F9396B" w:rsidRPr="00026EC5" w:rsidRDefault="00F9396B" w:rsidP="00F9396B">
            <w:pPr>
              <w:spacing w:after="0" w:line="240" w:lineRule="auto"/>
              <w:contextualSpacing/>
              <w:jc w:val="center"/>
            </w:pPr>
            <w:r w:rsidRPr="00026EC5">
              <w:t>20</w:t>
            </w:r>
          </w:p>
          <w:p w14:paraId="691D1D71" w14:textId="77777777" w:rsidR="00F9396B" w:rsidRPr="00026EC5" w:rsidRDefault="00F9396B" w:rsidP="00F9396B">
            <w:pPr>
              <w:spacing w:after="0" w:line="240" w:lineRule="auto"/>
              <w:contextualSpacing/>
              <w:jc w:val="center"/>
            </w:pPr>
            <w:r w:rsidRPr="00026EC5">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026EC5" w:rsidRDefault="00F9396B" w:rsidP="00F9396B">
            <w:pPr>
              <w:spacing w:after="0" w:line="240" w:lineRule="auto"/>
              <w:contextualSpacing/>
              <w:jc w:val="left"/>
              <w:rPr>
                <w:bCs/>
                <w:iCs/>
              </w:rPr>
            </w:pPr>
          </w:p>
        </w:tc>
        <w:tc>
          <w:tcPr>
            <w:tcW w:w="1512" w:type="pct"/>
          </w:tcPr>
          <w:p w14:paraId="28BC3D42" w14:textId="77777777" w:rsidR="00F9396B" w:rsidRPr="00026EC5" w:rsidRDefault="00F9396B" w:rsidP="00F9396B">
            <w:pPr>
              <w:spacing w:after="0" w:line="240" w:lineRule="auto"/>
              <w:contextualSpacing/>
              <w:jc w:val="center"/>
              <w:rPr>
                <w:vertAlign w:val="subscript"/>
              </w:rPr>
            </w:pPr>
            <w:r w:rsidRPr="00026EC5">
              <w:t>не менее 1</w:t>
            </w:r>
            <w:r w:rsidRPr="00026EC5">
              <w:rPr>
                <w:lang w:val="en-US"/>
              </w:rPr>
              <w:t xml:space="preserve"> </w:t>
            </w:r>
            <w:r w:rsidRPr="00026EC5">
              <w:t>и менее</w:t>
            </w:r>
            <w:r w:rsidRPr="00026EC5">
              <w:rPr>
                <w:lang w:val="en-US"/>
              </w:rPr>
              <w:t xml:space="preserve"> </w:t>
            </w:r>
            <w:r w:rsidRPr="00026EC5">
              <w:t>2</w:t>
            </w:r>
          </w:p>
        </w:tc>
        <w:tc>
          <w:tcPr>
            <w:tcW w:w="862" w:type="pct"/>
          </w:tcPr>
          <w:p w14:paraId="5886DB5A" w14:textId="77777777" w:rsidR="00F9396B" w:rsidRPr="00026EC5" w:rsidRDefault="00F9396B" w:rsidP="00F9396B">
            <w:pPr>
              <w:spacing w:after="0" w:line="240" w:lineRule="auto"/>
              <w:contextualSpacing/>
              <w:jc w:val="center"/>
            </w:pPr>
            <w:r w:rsidRPr="00026EC5">
              <w:t>10</w:t>
            </w:r>
          </w:p>
          <w:p w14:paraId="4899E562" w14:textId="77777777" w:rsidR="00F9396B" w:rsidRPr="00026EC5" w:rsidRDefault="00F9396B" w:rsidP="00F9396B">
            <w:pPr>
              <w:spacing w:after="0" w:line="240" w:lineRule="auto"/>
              <w:contextualSpacing/>
              <w:jc w:val="center"/>
            </w:pPr>
            <w:r w:rsidRPr="00026EC5">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026EC5" w:rsidRDefault="00F9396B" w:rsidP="00F9396B">
            <w:pPr>
              <w:spacing w:after="0" w:line="240" w:lineRule="auto"/>
              <w:contextualSpacing/>
              <w:jc w:val="left"/>
              <w:rPr>
                <w:bCs/>
                <w:iCs/>
              </w:rPr>
            </w:pPr>
          </w:p>
        </w:tc>
        <w:tc>
          <w:tcPr>
            <w:tcW w:w="1512" w:type="pct"/>
          </w:tcPr>
          <w:p w14:paraId="11B123D0"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3B78B06" w14:textId="77777777" w:rsidR="00F9396B" w:rsidRPr="00026EC5" w:rsidRDefault="00F9396B" w:rsidP="00F9396B">
            <w:pPr>
              <w:spacing w:after="0" w:line="240" w:lineRule="auto"/>
              <w:contextualSpacing/>
              <w:jc w:val="center"/>
              <w:rPr>
                <w:lang w:val="en-US"/>
              </w:rPr>
            </w:pPr>
            <w:r w:rsidRPr="00026EC5">
              <w:rPr>
                <w:lang w:val="en-US"/>
              </w:rPr>
              <w:t>0</w:t>
            </w:r>
          </w:p>
          <w:p w14:paraId="435D4251" w14:textId="77777777" w:rsidR="00F9396B" w:rsidRPr="00026EC5" w:rsidRDefault="00F9396B" w:rsidP="00F9396B">
            <w:pPr>
              <w:spacing w:after="0" w:line="240" w:lineRule="auto"/>
              <w:contextualSpacing/>
              <w:jc w:val="center"/>
            </w:pPr>
            <w:r w:rsidRPr="00026EC5">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77777777" w:rsidR="00F9396B" w:rsidRPr="00026EC5" w:rsidRDefault="00F9396B" w:rsidP="00F9396B">
            <w:pPr>
              <w:spacing w:after="0" w:line="240" w:lineRule="auto"/>
              <w:contextualSpacing/>
              <w:jc w:val="left"/>
              <w:rPr>
                <w:bCs/>
                <w:iCs/>
              </w:rPr>
            </w:pPr>
            <w:r w:rsidRPr="00026EC5">
              <w:rPr>
                <w:bCs/>
                <w:iCs/>
              </w:rPr>
              <w:t>Реставратор декоративных штукатурок и лепных изделий (направление - штукатурная отделка)</w:t>
            </w:r>
          </w:p>
        </w:tc>
        <w:tc>
          <w:tcPr>
            <w:tcW w:w="1512" w:type="pct"/>
            <w:tcBorders>
              <w:top w:val="single" w:sz="4" w:space="0" w:color="auto"/>
              <w:left w:val="single" w:sz="4" w:space="0" w:color="auto"/>
              <w:bottom w:val="single" w:sz="4" w:space="0" w:color="auto"/>
              <w:right w:val="single" w:sz="4" w:space="0" w:color="auto"/>
            </w:tcBorders>
          </w:tcPr>
          <w:p w14:paraId="2297A8E3" w14:textId="77777777" w:rsidR="00F9396B" w:rsidRPr="00026EC5" w:rsidRDefault="00F9396B" w:rsidP="00F9396B">
            <w:pPr>
              <w:spacing w:after="0" w:line="240" w:lineRule="auto"/>
              <w:contextualSpacing/>
              <w:jc w:val="center"/>
              <w:rPr>
                <w:lang w:val="en-US"/>
              </w:rPr>
            </w:pPr>
            <w:r w:rsidRPr="00026EC5">
              <w:t>не менее 6</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026EC5" w:rsidRDefault="00F9396B" w:rsidP="00F9396B">
            <w:pPr>
              <w:spacing w:after="0" w:line="240" w:lineRule="auto"/>
              <w:contextualSpacing/>
              <w:jc w:val="center"/>
            </w:pPr>
            <w:r w:rsidRPr="00026EC5">
              <w:t>20</w:t>
            </w:r>
          </w:p>
          <w:p w14:paraId="679896BB" w14:textId="77777777" w:rsidR="00F9396B" w:rsidRPr="00026EC5" w:rsidRDefault="00F9396B" w:rsidP="00F9396B">
            <w:pPr>
              <w:spacing w:after="0" w:line="240" w:lineRule="auto"/>
              <w:contextualSpacing/>
              <w:jc w:val="center"/>
            </w:pPr>
            <w:r w:rsidRPr="00026EC5">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77777777" w:rsidR="00F9396B" w:rsidRPr="00026EC5" w:rsidRDefault="00F9396B" w:rsidP="00F9396B">
            <w:pPr>
              <w:spacing w:after="0" w:line="240" w:lineRule="auto"/>
              <w:contextualSpacing/>
              <w:jc w:val="center"/>
              <w:rPr>
                <w:vertAlign w:val="subscript"/>
              </w:rPr>
            </w:pPr>
            <w:r w:rsidRPr="00026EC5">
              <w:t>не менее 3</w:t>
            </w:r>
            <w:r w:rsidRPr="00026EC5">
              <w:rPr>
                <w:lang w:val="en-US"/>
              </w:rPr>
              <w:t xml:space="preserve"> </w:t>
            </w:r>
            <w:r w:rsidRPr="00026EC5">
              <w:t>и менее</w:t>
            </w:r>
            <w:r w:rsidRPr="00026EC5">
              <w:rPr>
                <w:lang w:val="en-US"/>
              </w:rPr>
              <w:t xml:space="preserve"> </w:t>
            </w:r>
            <w:r w:rsidRPr="00026EC5">
              <w:t>6</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77777777"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Pr="00026EC5">
              <w:t>3</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w:t>
      </w:r>
      <w:proofErr w:type="gramStart"/>
      <w:r w:rsidR="008B6602" w:rsidRPr="008B6602">
        <w:rPr>
          <w:sz w:val="24"/>
          <w:szCs w:val="24"/>
        </w:rPr>
        <w:t>В</w:t>
      </w:r>
      <w:proofErr w:type="gramEnd"/>
      <w:r w:rsidR="008B6602" w:rsidRPr="008B6602">
        <w:rPr>
          <w:sz w:val="24"/>
          <w:szCs w:val="24"/>
        </w:rPr>
        <w:t xml:space="preserve">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proofErr w:type="gramStart"/>
      <w:r w:rsidRPr="00921DD8">
        <w:rPr>
          <w:b/>
          <w:sz w:val="24"/>
          <w:szCs w:val="24"/>
        </w:rPr>
        <w:t>д)</w:t>
      </w:r>
      <w:r w:rsidRPr="00921DD8">
        <w:rPr>
          <w:sz w:val="24"/>
          <w:szCs w:val="24"/>
        </w:rPr>
        <w:t xml:space="preserve">  в</w:t>
      </w:r>
      <w:proofErr w:type="gramEnd"/>
      <w:r w:rsidRPr="00921DD8">
        <w:rPr>
          <w:sz w:val="24"/>
          <w:szCs w:val="24"/>
        </w:rPr>
        <w:t xml:space="preserve">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w:t>
      </w:r>
      <w:proofErr w:type="spellStart"/>
      <w:r w:rsidRPr="00406E32">
        <w:rPr>
          <w:sz w:val="24"/>
          <w:szCs w:val="24"/>
          <w:lang w:eastAsia="ar-SA"/>
        </w:rPr>
        <w:t>нестоимостному</w:t>
      </w:r>
      <w:proofErr w:type="spellEnd"/>
      <w:r w:rsidRPr="00406E32">
        <w:rPr>
          <w:sz w:val="24"/>
          <w:szCs w:val="24"/>
          <w:lang w:eastAsia="ar-SA"/>
        </w:rPr>
        <w:t xml:space="preserve">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proofErr w:type="spellStart"/>
      <w:r>
        <w:rPr>
          <w:sz w:val="24"/>
          <w:szCs w:val="24"/>
          <w:lang w:eastAsia="ar-SA"/>
        </w:rPr>
        <w:t>НЦБi</w:t>
      </w:r>
      <w:proofErr w:type="spellEnd"/>
      <w:r>
        <w:rPr>
          <w:sz w:val="24"/>
          <w:szCs w:val="24"/>
          <w:lang w:eastAsia="ar-SA"/>
        </w:rPr>
        <w:t xml:space="preserve">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proofErr w:type="gramStart"/>
      <w:r w:rsidRPr="00341D8B">
        <w:rPr>
          <w:rStyle w:val="sub"/>
          <w:b/>
          <w:i/>
          <w:color w:val="333333"/>
          <w:sz w:val="32"/>
          <w:szCs w:val="32"/>
          <w:shd w:val="clear" w:color="auto" w:fill="FFFFFF"/>
        </w:rPr>
        <w:t>)</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w:t>
      </w:r>
      <w:proofErr w:type="gramEnd"/>
      <w:r w:rsidRPr="00341D8B">
        <w:rPr>
          <w:b/>
          <w:i/>
          <w:color w:val="333333"/>
          <w:sz w:val="32"/>
          <w:szCs w:val="32"/>
          <w:shd w:val="clear" w:color="auto" w:fill="FFFFFF"/>
        </w:rPr>
        <w:t xml:space="preserve"> 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proofErr w:type="spellStart"/>
      <w:r w:rsidRPr="00341D8B">
        <w:rPr>
          <w:rStyle w:val="sub"/>
          <w:b/>
          <w:i/>
          <w:color w:val="333333"/>
          <w:sz w:val="32"/>
          <w:szCs w:val="32"/>
          <w:shd w:val="clear" w:color="auto" w:fill="FFFFFF"/>
          <w:vertAlign w:val="subscript"/>
          <w:lang w:val="en-US"/>
        </w:rPr>
        <w:t>i</w:t>
      </w:r>
      <w:proofErr w:type="spellEnd"/>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w:t>
      </w:r>
      <w:proofErr w:type="spellStart"/>
      <w:r w:rsidR="00896595">
        <w:rPr>
          <w:sz w:val="24"/>
          <w:szCs w:val="24"/>
        </w:rPr>
        <w:t>НЦБi</w:t>
      </w:r>
      <w:proofErr w:type="spellEnd"/>
      <w:r w:rsidR="00896595">
        <w:rPr>
          <w:sz w:val="24"/>
          <w:szCs w:val="24"/>
        </w:rPr>
        <w:t xml:space="preserve">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781159D6" w14:textId="77777777" w:rsidR="00FE482F" w:rsidRDefault="00FE482F" w:rsidP="00A35A43">
            <w:pPr>
              <w:spacing w:after="0"/>
              <w:ind w:left="200" w:hanging="200"/>
              <w:contextualSpacing/>
            </w:pPr>
            <w:r>
              <w:tab/>
              <w:t>-</w:t>
            </w:r>
            <w:r>
              <w:tab/>
              <w:t>полноповоротный манипулятор типа – на базе ГАЗ 33089;</w:t>
            </w:r>
          </w:p>
          <w:p w14:paraId="4CB05B55" w14:textId="5B1AFB02" w:rsidR="00FE482F" w:rsidRDefault="00FE482F" w:rsidP="00A35A43">
            <w:pPr>
              <w:spacing w:after="0"/>
              <w:ind w:left="200" w:hanging="200"/>
              <w:contextualSpacing/>
            </w:pPr>
            <w:r>
              <w:t>-</w:t>
            </w:r>
            <w:r>
              <w:tab/>
              <w:t>компрессор типа «</w:t>
            </w:r>
            <w:proofErr w:type="spellStart"/>
            <w:r>
              <w:t>Atlas</w:t>
            </w:r>
            <w:proofErr w:type="spellEnd"/>
            <w:r>
              <w:t xml:space="preserve"> </w:t>
            </w:r>
            <w:proofErr w:type="spellStart"/>
            <w:r>
              <w:t>Copco</w:t>
            </w:r>
            <w:proofErr w:type="spellEnd"/>
            <w:r>
              <w:t>», ЗИФ-</w:t>
            </w:r>
            <w:r w:rsidR="002D1558">
              <w:t>55 –</w:t>
            </w:r>
            <w:r>
              <w:t xml:space="preserve"> подача сжатого воздуха;</w:t>
            </w:r>
          </w:p>
          <w:p w14:paraId="24AC97A2" w14:textId="2848A69C" w:rsidR="00FE482F" w:rsidRDefault="00FE482F" w:rsidP="00A35A43">
            <w:pPr>
              <w:spacing w:after="0"/>
              <w:ind w:left="200" w:hanging="200"/>
              <w:contextualSpacing/>
            </w:pPr>
            <w:r>
              <w:t>-</w:t>
            </w:r>
            <w:r>
              <w:tab/>
              <w:t xml:space="preserve">лебедка – типа ТЛ-10, У51 </w:t>
            </w:r>
            <w:r w:rsidR="002D1558">
              <w:t>20.60 -</w:t>
            </w:r>
            <w:r>
              <w:t xml:space="preserve"> спуск (подъем материалов);</w:t>
            </w:r>
          </w:p>
          <w:p w14:paraId="0C41EDD5" w14:textId="5A54A45C" w:rsidR="00FE482F" w:rsidRDefault="00FE482F" w:rsidP="00A35A43">
            <w:pPr>
              <w:spacing w:after="0"/>
              <w:ind w:left="200" w:hanging="200"/>
              <w:contextualSpacing/>
            </w:pPr>
            <w:r>
              <w:t>-</w:t>
            </w:r>
            <w:r>
              <w:tab/>
            </w:r>
            <w:proofErr w:type="spellStart"/>
            <w:r>
              <w:t>растворонасос</w:t>
            </w:r>
            <w:proofErr w:type="spellEnd"/>
            <w:r>
              <w:t xml:space="preserve"> СО 50</w:t>
            </w:r>
            <w:r w:rsidR="002D1558">
              <w:t>А -</w:t>
            </w:r>
            <w:r>
              <w:t xml:space="preserve"> усиление конструкций стен;</w:t>
            </w:r>
          </w:p>
          <w:p w14:paraId="584DBEE6" w14:textId="77777777" w:rsidR="00FE482F" w:rsidRDefault="00FE482F" w:rsidP="00A35A43">
            <w:pPr>
              <w:spacing w:after="0"/>
              <w:ind w:left="200" w:hanging="200"/>
              <w:contextualSpacing/>
            </w:pPr>
            <w:r>
              <w:t>-</w:t>
            </w:r>
            <w:r>
              <w:tab/>
              <w:t>бетономешалка – монолитные работы;</w:t>
            </w:r>
          </w:p>
          <w:p w14:paraId="39A15213" w14:textId="77777777" w:rsidR="00FE482F" w:rsidRDefault="00FE482F" w:rsidP="00A35A43">
            <w:pPr>
              <w:spacing w:after="0"/>
              <w:ind w:left="200" w:hanging="200"/>
              <w:contextualSpacing/>
            </w:pPr>
            <w:r>
              <w:t>-</w:t>
            </w:r>
            <w:r>
              <w:tab/>
              <w:t>поверхностный вибратор –монолитные работы;</w:t>
            </w:r>
          </w:p>
          <w:p w14:paraId="7CD6788B" w14:textId="77777777" w:rsidR="00FE482F" w:rsidRDefault="00FE482F" w:rsidP="00A35A43">
            <w:pPr>
              <w:spacing w:after="0"/>
              <w:ind w:left="200" w:hanging="200"/>
              <w:contextualSpacing/>
            </w:pPr>
            <w:r>
              <w:t>-</w:t>
            </w:r>
            <w:r>
              <w:tab/>
              <w:t>мини-техника типа «</w:t>
            </w:r>
            <w:proofErr w:type="spellStart"/>
            <w:r>
              <w:t>Бобкат</w:t>
            </w:r>
            <w:proofErr w:type="spellEnd"/>
            <w:r>
              <w:t>» - строительные работы;</w:t>
            </w:r>
          </w:p>
          <w:p w14:paraId="4ADB5DF0" w14:textId="77777777" w:rsidR="00443320" w:rsidRPr="00BF0502" w:rsidRDefault="00443320" w:rsidP="00FE482F">
            <w:pPr>
              <w:spacing w:after="0"/>
              <w:contextualSpacing/>
            </w:pPr>
          </w:p>
        </w:tc>
        <w:tc>
          <w:tcPr>
            <w:tcW w:w="1165" w:type="pct"/>
            <w:shd w:val="clear" w:color="auto" w:fill="FFFFFF" w:themeFill="background1"/>
          </w:tcPr>
          <w:p w14:paraId="5CAF9A53" w14:textId="77777777" w:rsidR="00443320" w:rsidRDefault="00FE482F" w:rsidP="00FE482F">
            <w:pPr>
              <w:jc w:val="center"/>
            </w:pPr>
            <w:r>
              <w:rPr>
                <w:lang w:val="en-US"/>
              </w:rPr>
              <w:t>1</w:t>
            </w:r>
            <w:r w:rsidR="00443320">
              <w:t xml:space="preserve"> </w:t>
            </w:r>
            <w:proofErr w:type="spellStart"/>
            <w:r w:rsidR="00443320">
              <w:t>ед</w:t>
            </w:r>
            <w:proofErr w:type="spellEnd"/>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7777777" w:rsidR="00443320" w:rsidRPr="00BF0502" w:rsidRDefault="00FE482F" w:rsidP="00FE482F">
            <w:pPr>
              <w:spacing w:after="0"/>
              <w:contextualSpacing/>
            </w:pPr>
            <w:r>
              <w:t xml:space="preserve">Принятые в проекте марки машин и механизмов не являются обязательными для использования при производстве и могут быть заменены другими (имеющимися в распоряжении строительной организации) с аналогичными техническими характеристиками. </w:t>
            </w: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w:t>
      </w:r>
      <w:proofErr w:type="gramStart"/>
      <w:r w:rsidRPr="00BF0502">
        <w:rPr>
          <w:sz w:val="22"/>
          <w:szCs w:val="22"/>
        </w:rPr>
        <w:t>_,  (</w:t>
      </w:r>
      <w:proofErr w:type="gramEnd"/>
      <w:r w:rsidRPr="00BF0502">
        <w:rPr>
          <w:sz w:val="22"/>
          <w:szCs w:val="22"/>
        </w:rPr>
        <w:t>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E483385"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proofErr w:type="gramStart"/>
      <w:r w:rsidRPr="00BF0502">
        <w:rPr>
          <w:b/>
        </w:rPr>
        <w:t>цены )</w:t>
      </w:r>
      <w:proofErr w:type="gramEnd"/>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w:t>
      </w:r>
      <w:proofErr w:type="spellStart"/>
      <w:r w:rsidRPr="00BF0502">
        <w:t>mail</w:t>
      </w:r>
      <w:proofErr w:type="spellEnd"/>
      <w:r w:rsidRPr="00BF0502">
        <w:t xml:space="preserve">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E061C" w14:textId="77777777" w:rsidR="00161DF5" w:rsidRDefault="00161DF5">
      <w:pPr>
        <w:spacing w:after="0" w:line="240" w:lineRule="auto"/>
      </w:pPr>
      <w:r>
        <w:separator/>
      </w:r>
    </w:p>
  </w:endnote>
  <w:endnote w:type="continuationSeparator" w:id="0">
    <w:p w14:paraId="060D2710" w14:textId="77777777" w:rsidR="00161DF5" w:rsidRDefault="00161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632F89E5" w:rsidR="0032409F" w:rsidRPr="00085745" w:rsidRDefault="0032409F"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978C4">
      <w:rPr>
        <w:rFonts w:ascii="Times New Roman" w:hAnsi="Times New Roman"/>
        <w:noProof/>
        <w:sz w:val="22"/>
        <w:szCs w:val="22"/>
      </w:rPr>
      <w:t>31</w:t>
    </w:r>
    <w:r w:rsidRPr="00085745">
      <w:rPr>
        <w:rFonts w:ascii="Times New Roman" w:hAnsi="Times New Roman"/>
        <w:sz w:val="22"/>
        <w:szCs w:val="22"/>
      </w:rPr>
      <w:fldChar w:fldCharType="end"/>
    </w:r>
  </w:p>
  <w:p w14:paraId="795B696D" w14:textId="77777777" w:rsidR="0032409F" w:rsidRPr="006E0454" w:rsidRDefault="0032409F"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6849BDE3" w:rsidR="0032409F" w:rsidRPr="00085745" w:rsidRDefault="0032409F"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1978C4">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32409F" w:rsidRPr="00F015F9" w:rsidRDefault="0032409F" w:rsidP="00EF116D">
    <w:pPr>
      <w:spacing w:after="0" w:line="240" w:lineRule="auto"/>
      <w:jc w:val="center"/>
      <w:rPr>
        <w:sz w:val="24"/>
        <w:szCs w:val="24"/>
      </w:rPr>
    </w:pPr>
    <w:r w:rsidRPr="00F015F9">
      <w:rPr>
        <w:sz w:val="24"/>
        <w:szCs w:val="24"/>
      </w:rPr>
      <w:t>город Москва</w:t>
    </w:r>
  </w:p>
  <w:p w14:paraId="6E5CD2EB" w14:textId="77777777" w:rsidR="0032409F" w:rsidRPr="00F015F9" w:rsidRDefault="0032409F"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BA2BB" w14:textId="77777777" w:rsidR="00161DF5" w:rsidRDefault="00161DF5">
      <w:pPr>
        <w:spacing w:after="0" w:line="240" w:lineRule="auto"/>
      </w:pPr>
      <w:r>
        <w:separator/>
      </w:r>
    </w:p>
  </w:footnote>
  <w:footnote w:type="continuationSeparator" w:id="0">
    <w:p w14:paraId="0C1ADD06" w14:textId="77777777" w:rsidR="00161DF5" w:rsidRDefault="00161DF5">
      <w:pPr>
        <w:spacing w:after="0" w:line="240" w:lineRule="auto"/>
      </w:pPr>
      <w:r>
        <w:continuationSeparator/>
      </w:r>
    </w:p>
  </w:footnote>
  <w:footnote w:id="1">
    <w:p w14:paraId="612E944D" w14:textId="77777777" w:rsidR="0032409F" w:rsidRDefault="0032409F"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32409F" w:rsidRPr="00FE5609" w:rsidRDefault="0032409F"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32409F" w:rsidRDefault="0032409F">
      <w:pPr>
        <w:pStyle w:val="afa"/>
      </w:pPr>
    </w:p>
  </w:footnote>
  <w:footnote w:id="3">
    <w:p w14:paraId="10E05579" w14:textId="230E4995" w:rsidR="0032409F" w:rsidRPr="00FE5609" w:rsidRDefault="0032409F"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32409F" w:rsidRDefault="0032409F"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32409F" w:rsidRDefault="0032409F"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32409F" w14:paraId="44848FDD" w14:textId="77777777" w:rsidTr="00B947E1">
      <w:trPr>
        <w:trHeight w:val="100"/>
      </w:trPr>
      <w:tc>
        <w:tcPr>
          <w:tcW w:w="9923" w:type="dxa"/>
          <w:tcBorders>
            <w:top w:val="single" w:sz="18" w:space="0" w:color="0070C0"/>
            <w:left w:val="nil"/>
            <w:bottom w:val="nil"/>
            <w:right w:val="nil"/>
          </w:tcBorders>
        </w:tcPr>
        <w:p w14:paraId="2508330C" w14:textId="77777777" w:rsidR="0032409F" w:rsidRDefault="0032409F" w:rsidP="0050468F">
          <w:pPr>
            <w:pStyle w:val="aff7"/>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14:paraId="469B07BC" w14:textId="77777777" w:rsidR="0032409F" w:rsidRDefault="0032409F" w:rsidP="00B947E1">
          <w:pPr>
            <w:jc w:val="center"/>
            <w:rPr>
              <w:b/>
              <w:bCs/>
              <w:color w:val="0070C0"/>
              <w:sz w:val="28"/>
              <w:szCs w:val="28"/>
              <w:u w:val="thick" w:color="0070C0"/>
            </w:rPr>
          </w:pPr>
        </w:p>
      </w:tc>
    </w:tr>
  </w:tbl>
  <w:p w14:paraId="2C8FDF96" w14:textId="77777777" w:rsidR="0032409F" w:rsidRPr="00B947E1" w:rsidRDefault="0032409F"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32409F" w:rsidRPr="00FF691E" w:rsidRDefault="0032409F"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32409F" w:rsidRPr="00BB472C" w:rsidRDefault="0032409F"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32409F" w:rsidRPr="00BB472C" w:rsidRDefault="0032409F"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2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0"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8"/>
  </w:num>
  <w:num w:numId="3">
    <w:abstractNumId w:val="3"/>
  </w:num>
  <w:num w:numId="4">
    <w:abstractNumId w:val="24"/>
  </w:num>
  <w:num w:numId="5">
    <w:abstractNumId w:val="13"/>
  </w:num>
  <w:num w:numId="6">
    <w:abstractNumId w:val="8"/>
  </w:num>
  <w:num w:numId="7">
    <w:abstractNumId w:val="1"/>
  </w:num>
  <w:num w:numId="8">
    <w:abstractNumId w:val="6"/>
  </w:num>
  <w:num w:numId="9">
    <w:abstractNumId w:val="0"/>
  </w:num>
  <w:num w:numId="10">
    <w:abstractNumId w:val="27"/>
  </w:num>
  <w:num w:numId="11">
    <w:abstractNumId w:val="5"/>
  </w:num>
  <w:num w:numId="12">
    <w:abstractNumId w:val="15"/>
  </w:num>
  <w:num w:numId="13">
    <w:abstractNumId w:val="16"/>
  </w:num>
  <w:num w:numId="14">
    <w:abstractNumId w:val="9"/>
  </w:num>
  <w:num w:numId="15">
    <w:abstractNumId w:val="26"/>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0"/>
  </w:num>
  <w:num w:numId="23">
    <w:abstractNumId w:val="22"/>
  </w:num>
  <w:num w:numId="24">
    <w:abstractNumId w:val="10"/>
  </w:num>
  <w:num w:numId="25">
    <w:abstractNumId w:val="19"/>
  </w:num>
  <w:num w:numId="26">
    <w:abstractNumId w:val="11"/>
  </w:num>
  <w:num w:numId="27">
    <w:abstractNumId w:val="29"/>
  </w:num>
  <w:num w:numId="28">
    <w:abstractNumId w:val="21"/>
  </w:num>
  <w:num w:numId="29">
    <w:abstractNumId w:val="18"/>
  </w:num>
  <w:num w:numId="30">
    <w:abstractNumId w:val="25"/>
  </w:num>
  <w:num w:numId="31">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7BD"/>
    <w:rsid w:val="000269E3"/>
    <w:rsid w:val="0002789F"/>
    <w:rsid w:val="000320AB"/>
    <w:rsid w:val="00035BBD"/>
    <w:rsid w:val="000364D4"/>
    <w:rsid w:val="00047732"/>
    <w:rsid w:val="00054E3F"/>
    <w:rsid w:val="00070A45"/>
    <w:rsid w:val="0007687B"/>
    <w:rsid w:val="000A35A7"/>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1721"/>
    <w:rsid w:val="0015210E"/>
    <w:rsid w:val="0016142F"/>
    <w:rsid w:val="00161DF5"/>
    <w:rsid w:val="00174F3A"/>
    <w:rsid w:val="00184112"/>
    <w:rsid w:val="00191EC2"/>
    <w:rsid w:val="001950BD"/>
    <w:rsid w:val="001978C4"/>
    <w:rsid w:val="001A3786"/>
    <w:rsid w:val="001B04EE"/>
    <w:rsid w:val="001C135B"/>
    <w:rsid w:val="001C1A98"/>
    <w:rsid w:val="001D11E3"/>
    <w:rsid w:val="001E5733"/>
    <w:rsid w:val="001E7203"/>
    <w:rsid w:val="001F0236"/>
    <w:rsid w:val="00211CC0"/>
    <w:rsid w:val="00222854"/>
    <w:rsid w:val="00227170"/>
    <w:rsid w:val="0023367E"/>
    <w:rsid w:val="00244458"/>
    <w:rsid w:val="00244CF1"/>
    <w:rsid w:val="002511C6"/>
    <w:rsid w:val="002765DD"/>
    <w:rsid w:val="00284223"/>
    <w:rsid w:val="00287B39"/>
    <w:rsid w:val="00291B89"/>
    <w:rsid w:val="002921B3"/>
    <w:rsid w:val="0029523A"/>
    <w:rsid w:val="002A45D1"/>
    <w:rsid w:val="002B74B5"/>
    <w:rsid w:val="002D1558"/>
    <w:rsid w:val="002F5902"/>
    <w:rsid w:val="0030545B"/>
    <w:rsid w:val="0032409F"/>
    <w:rsid w:val="00330487"/>
    <w:rsid w:val="003369A1"/>
    <w:rsid w:val="00341EEE"/>
    <w:rsid w:val="003513CF"/>
    <w:rsid w:val="00362E5C"/>
    <w:rsid w:val="00385785"/>
    <w:rsid w:val="00386BD6"/>
    <w:rsid w:val="00387704"/>
    <w:rsid w:val="003A3A63"/>
    <w:rsid w:val="003A5638"/>
    <w:rsid w:val="003B118D"/>
    <w:rsid w:val="003C1209"/>
    <w:rsid w:val="003C2DD1"/>
    <w:rsid w:val="003C38DA"/>
    <w:rsid w:val="003D6E17"/>
    <w:rsid w:val="003E0A25"/>
    <w:rsid w:val="00427F3D"/>
    <w:rsid w:val="00433CCA"/>
    <w:rsid w:val="00442F3C"/>
    <w:rsid w:val="00443320"/>
    <w:rsid w:val="004456F2"/>
    <w:rsid w:val="004539D8"/>
    <w:rsid w:val="00461B79"/>
    <w:rsid w:val="0047219E"/>
    <w:rsid w:val="0048643A"/>
    <w:rsid w:val="004944A7"/>
    <w:rsid w:val="004B42F0"/>
    <w:rsid w:val="004C3E93"/>
    <w:rsid w:val="005028E3"/>
    <w:rsid w:val="0050468F"/>
    <w:rsid w:val="00507F02"/>
    <w:rsid w:val="0052115C"/>
    <w:rsid w:val="00537A9E"/>
    <w:rsid w:val="00542E03"/>
    <w:rsid w:val="005442AF"/>
    <w:rsid w:val="0056610D"/>
    <w:rsid w:val="005A4DE5"/>
    <w:rsid w:val="005A52DB"/>
    <w:rsid w:val="005B59C4"/>
    <w:rsid w:val="005C1721"/>
    <w:rsid w:val="005D1AD2"/>
    <w:rsid w:val="005D42AF"/>
    <w:rsid w:val="005E00A1"/>
    <w:rsid w:val="005E2E20"/>
    <w:rsid w:val="005E5F21"/>
    <w:rsid w:val="005E665E"/>
    <w:rsid w:val="00612D79"/>
    <w:rsid w:val="006515FC"/>
    <w:rsid w:val="00651623"/>
    <w:rsid w:val="006539FA"/>
    <w:rsid w:val="006716AF"/>
    <w:rsid w:val="00685E39"/>
    <w:rsid w:val="00691FA1"/>
    <w:rsid w:val="00694A39"/>
    <w:rsid w:val="00696213"/>
    <w:rsid w:val="006A69E9"/>
    <w:rsid w:val="006B5D3B"/>
    <w:rsid w:val="006D626B"/>
    <w:rsid w:val="006F2F40"/>
    <w:rsid w:val="006F42ED"/>
    <w:rsid w:val="00700A4F"/>
    <w:rsid w:val="0070190C"/>
    <w:rsid w:val="007064B7"/>
    <w:rsid w:val="0071194F"/>
    <w:rsid w:val="00725031"/>
    <w:rsid w:val="007257BB"/>
    <w:rsid w:val="007301DB"/>
    <w:rsid w:val="00730F05"/>
    <w:rsid w:val="0073233B"/>
    <w:rsid w:val="00752682"/>
    <w:rsid w:val="00770F6E"/>
    <w:rsid w:val="007805DE"/>
    <w:rsid w:val="00783D27"/>
    <w:rsid w:val="007943CE"/>
    <w:rsid w:val="00794B83"/>
    <w:rsid w:val="007B7B77"/>
    <w:rsid w:val="007E59D5"/>
    <w:rsid w:val="008017AA"/>
    <w:rsid w:val="008221FE"/>
    <w:rsid w:val="00832836"/>
    <w:rsid w:val="008424DF"/>
    <w:rsid w:val="008478CC"/>
    <w:rsid w:val="008526C1"/>
    <w:rsid w:val="00853785"/>
    <w:rsid w:val="00863527"/>
    <w:rsid w:val="00880730"/>
    <w:rsid w:val="00880B3A"/>
    <w:rsid w:val="0089639F"/>
    <w:rsid w:val="00896595"/>
    <w:rsid w:val="008A4420"/>
    <w:rsid w:val="008B006B"/>
    <w:rsid w:val="008B1CF9"/>
    <w:rsid w:val="008B6602"/>
    <w:rsid w:val="008D61FB"/>
    <w:rsid w:val="008E2ADD"/>
    <w:rsid w:val="008E473D"/>
    <w:rsid w:val="008E60A9"/>
    <w:rsid w:val="008F3653"/>
    <w:rsid w:val="008F7776"/>
    <w:rsid w:val="00916C6C"/>
    <w:rsid w:val="00921DD8"/>
    <w:rsid w:val="00932D1A"/>
    <w:rsid w:val="00940BB4"/>
    <w:rsid w:val="00945E10"/>
    <w:rsid w:val="0095013A"/>
    <w:rsid w:val="009530DE"/>
    <w:rsid w:val="009533F4"/>
    <w:rsid w:val="00960FEF"/>
    <w:rsid w:val="009644A9"/>
    <w:rsid w:val="009772B0"/>
    <w:rsid w:val="00980DA9"/>
    <w:rsid w:val="009876BC"/>
    <w:rsid w:val="009952AB"/>
    <w:rsid w:val="009A444E"/>
    <w:rsid w:val="009C4C54"/>
    <w:rsid w:val="009D11F7"/>
    <w:rsid w:val="009D6FEE"/>
    <w:rsid w:val="009F5EE3"/>
    <w:rsid w:val="00A05BD3"/>
    <w:rsid w:val="00A15D3D"/>
    <w:rsid w:val="00A2035D"/>
    <w:rsid w:val="00A335D6"/>
    <w:rsid w:val="00A35A43"/>
    <w:rsid w:val="00A37046"/>
    <w:rsid w:val="00A41695"/>
    <w:rsid w:val="00A47D18"/>
    <w:rsid w:val="00A54152"/>
    <w:rsid w:val="00A6512C"/>
    <w:rsid w:val="00A72CEA"/>
    <w:rsid w:val="00A83F4F"/>
    <w:rsid w:val="00A94F3E"/>
    <w:rsid w:val="00AA0B63"/>
    <w:rsid w:val="00AC082A"/>
    <w:rsid w:val="00AC3355"/>
    <w:rsid w:val="00AC5078"/>
    <w:rsid w:val="00AC606A"/>
    <w:rsid w:val="00AC6B34"/>
    <w:rsid w:val="00AD7D37"/>
    <w:rsid w:val="00AE6217"/>
    <w:rsid w:val="00AE6E6C"/>
    <w:rsid w:val="00AE7CED"/>
    <w:rsid w:val="00AF2114"/>
    <w:rsid w:val="00AF4F54"/>
    <w:rsid w:val="00AF544B"/>
    <w:rsid w:val="00AF5533"/>
    <w:rsid w:val="00B0171B"/>
    <w:rsid w:val="00B0235A"/>
    <w:rsid w:val="00B05F44"/>
    <w:rsid w:val="00B11BDF"/>
    <w:rsid w:val="00B32558"/>
    <w:rsid w:val="00B6045E"/>
    <w:rsid w:val="00B64C19"/>
    <w:rsid w:val="00B67C20"/>
    <w:rsid w:val="00B82469"/>
    <w:rsid w:val="00B85920"/>
    <w:rsid w:val="00B90249"/>
    <w:rsid w:val="00B947E1"/>
    <w:rsid w:val="00BA352E"/>
    <w:rsid w:val="00BB6F08"/>
    <w:rsid w:val="00BC12E7"/>
    <w:rsid w:val="00BE1005"/>
    <w:rsid w:val="00BE3ED8"/>
    <w:rsid w:val="00BE714B"/>
    <w:rsid w:val="00BF5652"/>
    <w:rsid w:val="00C01D31"/>
    <w:rsid w:val="00C07145"/>
    <w:rsid w:val="00C3757B"/>
    <w:rsid w:val="00C37C9E"/>
    <w:rsid w:val="00C42953"/>
    <w:rsid w:val="00C42A5D"/>
    <w:rsid w:val="00C52C13"/>
    <w:rsid w:val="00C76FBE"/>
    <w:rsid w:val="00C77B66"/>
    <w:rsid w:val="00C90E21"/>
    <w:rsid w:val="00CB1392"/>
    <w:rsid w:val="00CC1355"/>
    <w:rsid w:val="00CC28F8"/>
    <w:rsid w:val="00D04C12"/>
    <w:rsid w:val="00D057BC"/>
    <w:rsid w:val="00D1287B"/>
    <w:rsid w:val="00D33885"/>
    <w:rsid w:val="00D358D2"/>
    <w:rsid w:val="00D36488"/>
    <w:rsid w:val="00D620E1"/>
    <w:rsid w:val="00D85422"/>
    <w:rsid w:val="00D86769"/>
    <w:rsid w:val="00D97B0F"/>
    <w:rsid w:val="00DA02C4"/>
    <w:rsid w:val="00DA1DEA"/>
    <w:rsid w:val="00DB13E0"/>
    <w:rsid w:val="00DB568D"/>
    <w:rsid w:val="00DC6BDE"/>
    <w:rsid w:val="00DD32B4"/>
    <w:rsid w:val="00DD4B6D"/>
    <w:rsid w:val="00DD6484"/>
    <w:rsid w:val="00DD7294"/>
    <w:rsid w:val="00DE354B"/>
    <w:rsid w:val="00DE3A99"/>
    <w:rsid w:val="00DE7930"/>
    <w:rsid w:val="00DF3B2E"/>
    <w:rsid w:val="00DF637F"/>
    <w:rsid w:val="00E04A37"/>
    <w:rsid w:val="00E10151"/>
    <w:rsid w:val="00E14046"/>
    <w:rsid w:val="00E30149"/>
    <w:rsid w:val="00E32051"/>
    <w:rsid w:val="00E352EE"/>
    <w:rsid w:val="00E41722"/>
    <w:rsid w:val="00E4434B"/>
    <w:rsid w:val="00E44686"/>
    <w:rsid w:val="00E452D9"/>
    <w:rsid w:val="00E50368"/>
    <w:rsid w:val="00E54780"/>
    <w:rsid w:val="00E54B46"/>
    <w:rsid w:val="00E63FE7"/>
    <w:rsid w:val="00E665A3"/>
    <w:rsid w:val="00E66E27"/>
    <w:rsid w:val="00E8011F"/>
    <w:rsid w:val="00E826AB"/>
    <w:rsid w:val="00E874BE"/>
    <w:rsid w:val="00E87EA4"/>
    <w:rsid w:val="00EA0BFF"/>
    <w:rsid w:val="00EA0E62"/>
    <w:rsid w:val="00EB13EC"/>
    <w:rsid w:val="00EC39C9"/>
    <w:rsid w:val="00ED7C00"/>
    <w:rsid w:val="00EE0C68"/>
    <w:rsid w:val="00EE4928"/>
    <w:rsid w:val="00EF116D"/>
    <w:rsid w:val="00F27CD9"/>
    <w:rsid w:val="00F32A8F"/>
    <w:rsid w:val="00F35341"/>
    <w:rsid w:val="00F43D1A"/>
    <w:rsid w:val="00F46C5F"/>
    <w:rsid w:val="00F63578"/>
    <w:rsid w:val="00F9078E"/>
    <w:rsid w:val="00F90F05"/>
    <w:rsid w:val="00F91A77"/>
    <w:rsid w:val="00F9396B"/>
    <w:rsid w:val="00FA14DF"/>
    <w:rsid w:val="00FA3909"/>
    <w:rsid w:val="00FB18E9"/>
    <w:rsid w:val="00FB7326"/>
    <w:rsid w:val="00FC13A4"/>
    <w:rsid w:val="00FC34E4"/>
    <w:rsid w:val="00FC40D4"/>
    <w:rsid w:val="00FE482F"/>
    <w:rsid w:val="00FE5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99"/>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99"/>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1856A-47F8-4EC1-B831-E3BACF2C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48</Pages>
  <Words>15577</Words>
  <Characters>88790</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4</cp:revision>
  <cp:lastPrinted>2019-04-10T11:02:00Z</cp:lastPrinted>
  <dcterms:created xsi:type="dcterms:W3CDTF">2019-04-10T12:50:00Z</dcterms:created>
  <dcterms:modified xsi:type="dcterms:W3CDTF">2019-04-10T15:27:00Z</dcterms:modified>
</cp:coreProperties>
</file>